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9158" w14:textId="7F0700AE" w:rsidR="00940169" w:rsidRDefault="005E6C4D">
      <w:pPr>
        <w:rPr>
          <w:rFonts w:ascii="Calibri" w:hAnsi="Calibri" w:cs="Calibri"/>
          <w:b/>
          <w:bCs/>
        </w:rPr>
      </w:pPr>
      <w:r w:rsidRPr="005E6C4D">
        <w:rPr>
          <w:rFonts w:ascii="Calibri" w:hAnsi="Calibri" w:cs="Calibri"/>
          <w:b/>
          <w:bCs/>
        </w:rPr>
        <w:t xml:space="preserve">La ayuda que sembró más </w:t>
      </w:r>
      <w:r w:rsidR="002B1AAA">
        <w:rPr>
          <w:rFonts w:ascii="Calibri" w:hAnsi="Calibri" w:cs="Calibri"/>
          <w:b/>
          <w:bCs/>
        </w:rPr>
        <w:t xml:space="preserve">que </w:t>
      </w:r>
      <w:r w:rsidRPr="005E6C4D">
        <w:rPr>
          <w:rFonts w:ascii="Calibri" w:hAnsi="Calibri" w:cs="Calibri"/>
          <w:b/>
          <w:bCs/>
        </w:rPr>
        <w:t>dudas.</w:t>
      </w:r>
    </w:p>
    <w:p w14:paraId="00515E82" w14:textId="57C9B58D" w:rsidR="002B1AAA" w:rsidRDefault="002B1AAA" w:rsidP="005E6C4D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</w:t>
      </w:r>
      <w:r w:rsidR="005E6C4D" w:rsidRPr="005E6C4D">
        <w:rPr>
          <w:rFonts w:ascii="Calibri" w:hAnsi="Calibri" w:cs="Calibri"/>
        </w:rPr>
        <w:t>a información acerca de</w:t>
      </w:r>
      <w:r w:rsidR="00355E0C">
        <w:rPr>
          <w:rFonts w:ascii="Calibri" w:hAnsi="Calibri" w:cs="Calibri"/>
        </w:rPr>
        <w:t xml:space="preserve"> los Batallones expedicionarios</w:t>
      </w:r>
      <w:r>
        <w:rPr>
          <w:rFonts w:ascii="Calibri" w:hAnsi="Calibri" w:cs="Calibri"/>
        </w:rPr>
        <w:t xml:space="preserve"> </w:t>
      </w:r>
      <w:r w:rsidR="005E6C4D" w:rsidRPr="005E6C4D">
        <w:rPr>
          <w:rFonts w:ascii="Calibri" w:hAnsi="Calibri" w:cs="Calibri"/>
        </w:rPr>
        <w:t>que</w:t>
      </w:r>
      <w:r>
        <w:rPr>
          <w:rFonts w:ascii="Calibri" w:hAnsi="Calibri" w:cs="Calibri"/>
        </w:rPr>
        <w:t xml:space="preserve"> fueron enviados de forma urgente a Melilla, fue expuesta por la propia Comandancia General de La Plaza</w:t>
      </w:r>
      <w:r w:rsidR="00DF757D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="00DF757D">
        <w:rPr>
          <w:rFonts w:ascii="Calibri" w:hAnsi="Calibri" w:cs="Calibri"/>
        </w:rPr>
        <w:t>Los oficiales al mando de l</w:t>
      </w:r>
      <w:r w:rsidR="005E6C4D" w:rsidRPr="005E6C4D">
        <w:rPr>
          <w:rFonts w:ascii="Calibri" w:hAnsi="Calibri" w:cs="Calibri"/>
        </w:rPr>
        <w:t xml:space="preserve">os </w:t>
      </w:r>
      <w:r w:rsidR="00DF757D">
        <w:rPr>
          <w:rFonts w:ascii="Calibri" w:hAnsi="Calibri" w:cs="Calibri"/>
        </w:rPr>
        <w:t>B</w:t>
      </w:r>
      <w:r w:rsidR="005E6C4D" w:rsidRPr="005E6C4D">
        <w:rPr>
          <w:rFonts w:ascii="Calibri" w:hAnsi="Calibri" w:cs="Calibri"/>
        </w:rPr>
        <w:t xml:space="preserve">atallones </w:t>
      </w:r>
      <w:r>
        <w:rPr>
          <w:rFonts w:ascii="Calibri" w:hAnsi="Calibri" w:cs="Calibri"/>
        </w:rPr>
        <w:t>se presenta</w:t>
      </w:r>
      <w:r w:rsidR="00DF757D">
        <w:rPr>
          <w:rFonts w:ascii="Calibri" w:hAnsi="Calibri" w:cs="Calibri"/>
        </w:rPr>
        <w:t>ron</w:t>
      </w:r>
      <w:r>
        <w:rPr>
          <w:rFonts w:ascii="Calibri" w:hAnsi="Calibri" w:cs="Calibri"/>
        </w:rPr>
        <w:t xml:space="preserve"> a los oficiales del Estado Mayor de la Comandancia General de Melilla</w:t>
      </w:r>
      <w:r w:rsidR="00DF757D">
        <w:rPr>
          <w:rFonts w:ascii="Calibri" w:hAnsi="Calibri" w:cs="Calibri"/>
        </w:rPr>
        <w:t>, entregándoles las novedades de sus unidades</w:t>
      </w:r>
      <w:r w:rsidR="005E6C4D" w:rsidRPr="005E6C4D">
        <w:rPr>
          <w:rFonts w:ascii="Calibri" w:hAnsi="Calibri" w:cs="Calibri"/>
        </w:rPr>
        <w:t xml:space="preserve">. </w:t>
      </w:r>
      <w:r w:rsidR="00DF757D">
        <w:rPr>
          <w:rFonts w:ascii="Calibri" w:hAnsi="Calibri" w:cs="Calibri"/>
        </w:rPr>
        <w:t>L</w:t>
      </w:r>
      <w:r w:rsidRPr="005E6C4D">
        <w:rPr>
          <w:rFonts w:ascii="Calibri" w:hAnsi="Calibri" w:cs="Calibri"/>
        </w:rPr>
        <w:t>os</w:t>
      </w:r>
      <w:r w:rsidR="005E6C4D" w:rsidRPr="005E6C4D">
        <w:rPr>
          <w:rFonts w:ascii="Calibri" w:hAnsi="Calibri" w:cs="Calibri"/>
        </w:rPr>
        <w:t xml:space="preserve"> informes</w:t>
      </w:r>
      <w:r w:rsidR="005E6C4D">
        <w:rPr>
          <w:rFonts w:ascii="Calibri" w:hAnsi="Calibri" w:cs="Calibri"/>
        </w:rPr>
        <w:t xml:space="preserve"> </w:t>
      </w:r>
      <w:r w:rsidR="005E6C4D" w:rsidRPr="005E6C4D">
        <w:rPr>
          <w:rFonts w:ascii="Calibri" w:hAnsi="Calibri" w:cs="Calibri"/>
        </w:rPr>
        <w:t>de los mandos de</w:t>
      </w:r>
      <w:r>
        <w:rPr>
          <w:rFonts w:ascii="Calibri" w:hAnsi="Calibri" w:cs="Calibri"/>
        </w:rPr>
        <w:t xml:space="preserve">l Estado </w:t>
      </w:r>
      <w:r w:rsidR="00DF757D">
        <w:rPr>
          <w:rFonts w:ascii="Calibri" w:hAnsi="Calibri" w:cs="Calibri"/>
        </w:rPr>
        <w:t>Mayor</w:t>
      </w:r>
      <w:r>
        <w:rPr>
          <w:rFonts w:ascii="Calibri" w:hAnsi="Calibri" w:cs="Calibri"/>
        </w:rPr>
        <w:t xml:space="preserve"> </w:t>
      </w:r>
      <w:r w:rsidR="00DF757D">
        <w:rPr>
          <w:rFonts w:ascii="Calibri" w:hAnsi="Calibri" w:cs="Calibri"/>
        </w:rPr>
        <w:t>se realizaron para exponer el estado en el que se presentaron las unidades</w:t>
      </w:r>
      <w:r w:rsidR="00BB3F06">
        <w:rPr>
          <w:rFonts w:ascii="Calibri" w:hAnsi="Calibri" w:cs="Calibri"/>
        </w:rPr>
        <w:t xml:space="preserve"> procedentes de la Península</w:t>
      </w:r>
      <w:r w:rsidR="00DF757D">
        <w:rPr>
          <w:rFonts w:ascii="Calibri" w:hAnsi="Calibri" w:cs="Calibri"/>
        </w:rPr>
        <w:t xml:space="preserve">. </w:t>
      </w:r>
    </w:p>
    <w:p w14:paraId="1346A9FB" w14:textId="77777777" w:rsidR="00BB3F06" w:rsidRDefault="00BB3F06" w:rsidP="005E6C4D">
      <w:pPr>
        <w:spacing w:after="0"/>
        <w:jc w:val="both"/>
        <w:rPr>
          <w:rFonts w:ascii="Calibri" w:hAnsi="Calibri" w:cs="Calibri"/>
        </w:rPr>
      </w:pPr>
    </w:p>
    <w:p w14:paraId="4DDD9C0A" w14:textId="650C4F38" w:rsidR="00BC218A" w:rsidRDefault="00BB3F06" w:rsidP="005E6C4D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 registraron novedades</w:t>
      </w:r>
      <w:r w:rsidR="005E6C4D" w:rsidRPr="005E6C4D">
        <w:rPr>
          <w:rFonts w:ascii="Calibri" w:hAnsi="Calibri" w:cs="Calibri"/>
        </w:rPr>
        <w:t xml:space="preserve"> </w:t>
      </w:r>
      <w:r w:rsidR="00BE5E89">
        <w:rPr>
          <w:rFonts w:ascii="Calibri" w:hAnsi="Calibri" w:cs="Calibri"/>
        </w:rPr>
        <w:t>bastan</w:t>
      </w:r>
      <w:r>
        <w:rPr>
          <w:rFonts w:ascii="Calibri" w:hAnsi="Calibri" w:cs="Calibri"/>
        </w:rPr>
        <w:t>te</w:t>
      </w:r>
      <w:r w:rsidR="00355E0C">
        <w:rPr>
          <w:rFonts w:ascii="Calibri" w:hAnsi="Calibri" w:cs="Calibri"/>
        </w:rPr>
        <w:t xml:space="preserve"> </w:t>
      </w:r>
      <w:r w:rsidR="00BE5E89">
        <w:rPr>
          <w:rFonts w:ascii="Calibri" w:hAnsi="Calibri" w:cs="Calibri"/>
        </w:rPr>
        <w:t>incomprensibles</w:t>
      </w:r>
      <w:r w:rsidR="002B1AA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sobre las </w:t>
      </w:r>
      <w:r w:rsidR="005E6C4D" w:rsidRPr="005E6C4D">
        <w:rPr>
          <w:rFonts w:ascii="Calibri" w:hAnsi="Calibri" w:cs="Calibri"/>
        </w:rPr>
        <w:t>carencia</w:t>
      </w:r>
      <w:r w:rsidR="00BE5E89">
        <w:rPr>
          <w:rFonts w:ascii="Calibri" w:hAnsi="Calibri" w:cs="Calibri"/>
        </w:rPr>
        <w:t>s e</w:t>
      </w:r>
      <w:r w:rsidR="00355E0C">
        <w:rPr>
          <w:rFonts w:ascii="Calibri" w:hAnsi="Calibri" w:cs="Calibri"/>
        </w:rPr>
        <w:t>n la</w:t>
      </w:r>
      <w:r w:rsidR="00BE5E89">
        <w:rPr>
          <w:rFonts w:ascii="Calibri" w:hAnsi="Calibri" w:cs="Calibri"/>
        </w:rPr>
        <w:t xml:space="preserve"> instrucción</w:t>
      </w:r>
      <w:r w:rsidR="00355E0C">
        <w:rPr>
          <w:rFonts w:ascii="Calibri" w:hAnsi="Calibri" w:cs="Calibri"/>
        </w:rPr>
        <w:t xml:space="preserve">, y en los </w:t>
      </w:r>
      <w:r w:rsidR="00BE5E89">
        <w:rPr>
          <w:rFonts w:ascii="Calibri" w:hAnsi="Calibri" w:cs="Calibri"/>
        </w:rPr>
        <w:t>material</w:t>
      </w:r>
      <w:r w:rsidR="00355E0C">
        <w:rPr>
          <w:rFonts w:ascii="Calibri" w:hAnsi="Calibri" w:cs="Calibri"/>
        </w:rPr>
        <w:t>es</w:t>
      </w:r>
      <w:r w:rsidR="00BE5E89">
        <w:rPr>
          <w:rFonts w:ascii="Calibri" w:hAnsi="Calibri" w:cs="Calibri"/>
        </w:rPr>
        <w:t>. E</w:t>
      </w:r>
      <w:r w:rsidR="005E6C4D" w:rsidRPr="005E6C4D">
        <w:rPr>
          <w:rFonts w:ascii="Calibri" w:hAnsi="Calibri" w:cs="Calibri"/>
        </w:rPr>
        <w:t xml:space="preserve">l </w:t>
      </w:r>
      <w:r w:rsidR="00BC218A">
        <w:rPr>
          <w:rFonts w:ascii="Calibri" w:hAnsi="Calibri" w:cs="Calibri"/>
        </w:rPr>
        <w:t>B</w:t>
      </w:r>
      <w:r w:rsidR="005E6C4D" w:rsidRPr="005E6C4D">
        <w:rPr>
          <w:rFonts w:ascii="Calibri" w:hAnsi="Calibri" w:cs="Calibri"/>
        </w:rPr>
        <w:t>atallón expedicionario del Regimiento</w:t>
      </w:r>
      <w:r w:rsidR="002B1AAA">
        <w:rPr>
          <w:rFonts w:ascii="Calibri" w:hAnsi="Calibri" w:cs="Calibri"/>
        </w:rPr>
        <w:t xml:space="preserve"> </w:t>
      </w:r>
      <w:r w:rsidR="005E6C4D" w:rsidRPr="005E6C4D">
        <w:rPr>
          <w:rFonts w:ascii="Calibri" w:hAnsi="Calibri" w:cs="Calibri"/>
        </w:rPr>
        <w:t>de Infantería de Castilla</w:t>
      </w:r>
      <w:r w:rsidR="00BE5E89">
        <w:rPr>
          <w:rFonts w:ascii="Calibri" w:hAnsi="Calibri" w:cs="Calibri"/>
        </w:rPr>
        <w:t xml:space="preserve"> </w:t>
      </w:r>
      <w:r w:rsidR="005E6C4D" w:rsidRPr="005E6C4D">
        <w:rPr>
          <w:rFonts w:ascii="Calibri" w:hAnsi="Calibri" w:cs="Calibri"/>
        </w:rPr>
        <w:t xml:space="preserve">16, </w:t>
      </w:r>
      <w:r w:rsidR="00BC218A">
        <w:rPr>
          <w:rFonts w:ascii="Calibri" w:hAnsi="Calibri" w:cs="Calibri"/>
        </w:rPr>
        <w:t>al mando del T</w:t>
      </w:r>
      <w:r w:rsidR="00BC218A" w:rsidRPr="00BC218A">
        <w:rPr>
          <w:rFonts w:ascii="Calibri" w:hAnsi="Calibri" w:cs="Calibri"/>
        </w:rPr>
        <w:t xml:space="preserve">eniente </w:t>
      </w:r>
      <w:r w:rsidR="00BC218A">
        <w:rPr>
          <w:rFonts w:ascii="Calibri" w:hAnsi="Calibri" w:cs="Calibri"/>
        </w:rPr>
        <w:t>C</w:t>
      </w:r>
      <w:r w:rsidR="00BC218A" w:rsidRPr="00BC218A">
        <w:rPr>
          <w:rFonts w:ascii="Calibri" w:hAnsi="Calibri" w:cs="Calibri"/>
        </w:rPr>
        <w:t>oronel Baldomero Álvarez Agudo</w:t>
      </w:r>
      <w:r>
        <w:rPr>
          <w:rFonts w:ascii="Calibri" w:hAnsi="Calibri" w:cs="Calibri"/>
        </w:rPr>
        <w:t xml:space="preserve">, llegó </w:t>
      </w:r>
      <w:r w:rsidR="00BE5E89">
        <w:rPr>
          <w:rFonts w:ascii="Calibri" w:hAnsi="Calibri" w:cs="Calibri"/>
        </w:rPr>
        <w:t>al</w:t>
      </w:r>
      <w:r w:rsidR="005E6C4D" w:rsidRPr="005E6C4D">
        <w:rPr>
          <w:rFonts w:ascii="Calibri" w:hAnsi="Calibri" w:cs="Calibri"/>
        </w:rPr>
        <w:t xml:space="preserve"> </w:t>
      </w:r>
      <w:r w:rsidR="00BE5E89">
        <w:rPr>
          <w:rFonts w:ascii="Calibri" w:hAnsi="Calibri" w:cs="Calibri"/>
        </w:rPr>
        <w:t xml:space="preserve">puerto de </w:t>
      </w:r>
      <w:r w:rsidR="005E6C4D" w:rsidRPr="005E6C4D">
        <w:rPr>
          <w:rFonts w:ascii="Calibri" w:hAnsi="Calibri" w:cs="Calibri"/>
        </w:rPr>
        <w:t>Melilla el 2</w:t>
      </w:r>
      <w:r w:rsidR="00BC218A">
        <w:rPr>
          <w:rFonts w:ascii="Calibri" w:hAnsi="Calibri" w:cs="Calibri"/>
        </w:rPr>
        <w:t>5</w:t>
      </w:r>
      <w:r w:rsidR="005E6C4D" w:rsidRPr="005E6C4D">
        <w:rPr>
          <w:rFonts w:ascii="Calibri" w:hAnsi="Calibri" w:cs="Calibri"/>
        </w:rPr>
        <w:t xml:space="preserve"> de julio de 1921</w:t>
      </w:r>
      <w:r>
        <w:rPr>
          <w:rFonts w:ascii="Calibri" w:hAnsi="Calibri" w:cs="Calibri"/>
        </w:rPr>
        <w:t>.</w:t>
      </w:r>
      <w:r w:rsidR="00BE5E8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</w:t>
      </w:r>
      <w:r w:rsidR="00BE5E89">
        <w:rPr>
          <w:rFonts w:ascii="Calibri" w:hAnsi="Calibri" w:cs="Calibri"/>
        </w:rPr>
        <w:t xml:space="preserve">nició su salida desde </w:t>
      </w:r>
      <w:r w:rsidR="005E6C4D" w:rsidRPr="005E6C4D">
        <w:rPr>
          <w:rFonts w:ascii="Calibri" w:hAnsi="Calibri" w:cs="Calibri"/>
        </w:rPr>
        <w:t xml:space="preserve">Badajoz </w:t>
      </w:r>
      <w:r w:rsidR="00BE5E89">
        <w:rPr>
          <w:rFonts w:ascii="Calibri" w:hAnsi="Calibri" w:cs="Calibri"/>
        </w:rPr>
        <w:t xml:space="preserve">con </w:t>
      </w:r>
      <w:r w:rsidR="005E6C4D" w:rsidRPr="005E6C4D">
        <w:rPr>
          <w:rFonts w:ascii="Calibri" w:hAnsi="Calibri" w:cs="Calibri"/>
        </w:rPr>
        <w:t>tan sól</w:t>
      </w:r>
      <w:r w:rsidR="00BE5E89">
        <w:rPr>
          <w:rFonts w:ascii="Calibri" w:hAnsi="Calibri" w:cs="Calibri"/>
        </w:rPr>
        <w:t>o cuatrocientos</w:t>
      </w:r>
      <w:r w:rsidR="005E6C4D" w:rsidRPr="005E6C4D">
        <w:rPr>
          <w:rFonts w:ascii="Calibri" w:hAnsi="Calibri" w:cs="Calibri"/>
        </w:rPr>
        <w:t xml:space="preserve"> hombre</w:t>
      </w:r>
      <w:r w:rsidR="00BE5E89">
        <w:rPr>
          <w:rFonts w:ascii="Calibri" w:hAnsi="Calibri" w:cs="Calibri"/>
        </w:rPr>
        <w:t>s</w:t>
      </w:r>
      <w:r w:rsidR="00017C0B">
        <w:rPr>
          <w:rFonts w:ascii="Calibri" w:hAnsi="Calibri" w:cs="Calibri"/>
        </w:rPr>
        <w:t xml:space="preserve"> y con 32 mulos</w:t>
      </w:r>
      <w:r w:rsidR="00BE5E89">
        <w:rPr>
          <w:rFonts w:ascii="Calibri" w:hAnsi="Calibri" w:cs="Calibri"/>
        </w:rPr>
        <w:t xml:space="preserve">. </w:t>
      </w:r>
      <w:r w:rsidR="00E967E1">
        <w:rPr>
          <w:rFonts w:ascii="Calibri" w:hAnsi="Calibri" w:cs="Calibri"/>
        </w:rPr>
        <w:t>E</w:t>
      </w:r>
      <w:r w:rsidR="00E967E1" w:rsidRPr="005E6C4D">
        <w:rPr>
          <w:rFonts w:ascii="Calibri" w:hAnsi="Calibri" w:cs="Calibri"/>
        </w:rPr>
        <w:t>l 9 de</w:t>
      </w:r>
      <w:r w:rsidR="00E967E1">
        <w:rPr>
          <w:rFonts w:ascii="Calibri" w:hAnsi="Calibri" w:cs="Calibri"/>
        </w:rPr>
        <w:t xml:space="preserve"> </w:t>
      </w:r>
      <w:r w:rsidR="00E967E1" w:rsidRPr="005E6C4D">
        <w:rPr>
          <w:rFonts w:ascii="Calibri" w:hAnsi="Calibri" w:cs="Calibri"/>
        </w:rPr>
        <w:t>agosto</w:t>
      </w:r>
      <w:r w:rsidR="00E967E1">
        <w:rPr>
          <w:rFonts w:ascii="Calibri" w:hAnsi="Calibri" w:cs="Calibri"/>
        </w:rPr>
        <w:t xml:space="preserve"> de 1921</w:t>
      </w:r>
      <w:r w:rsidR="00E967E1" w:rsidRPr="005E6C4D">
        <w:rPr>
          <w:rFonts w:ascii="Calibri" w:hAnsi="Calibri" w:cs="Calibri"/>
        </w:rPr>
        <w:t xml:space="preserve"> se incorporaron a </w:t>
      </w:r>
      <w:r w:rsidR="00E967E1">
        <w:rPr>
          <w:rFonts w:ascii="Calibri" w:hAnsi="Calibri" w:cs="Calibri"/>
        </w:rPr>
        <w:t xml:space="preserve">La Plaza de </w:t>
      </w:r>
      <w:r w:rsidR="00E967E1" w:rsidRPr="005E6C4D">
        <w:rPr>
          <w:rFonts w:ascii="Calibri" w:hAnsi="Calibri" w:cs="Calibri"/>
        </w:rPr>
        <w:t xml:space="preserve">Melilla los </w:t>
      </w:r>
      <w:r w:rsidR="00E967E1">
        <w:rPr>
          <w:rFonts w:ascii="Calibri" w:hAnsi="Calibri" w:cs="Calibri"/>
        </w:rPr>
        <w:t>soldados</w:t>
      </w:r>
      <w:r w:rsidR="00E967E1" w:rsidRPr="005E6C4D">
        <w:rPr>
          <w:rFonts w:ascii="Calibri" w:hAnsi="Calibri" w:cs="Calibri"/>
        </w:rPr>
        <w:t xml:space="preserve"> que estaban con licencia</w:t>
      </w:r>
      <w:r w:rsidR="00E967E1">
        <w:rPr>
          <w:rFonts w:ascii="Calibri" w:hAnsi="Calibri" w:cs="Calibri"/>
        </w:rPr>
        <w:t xml:space="preserve"> </w:t>
      </w:r>
      <w:r w:rsidR="00E967E1" w:rsidRPr="005E6C4D">
        <w:rPr>
          <w:rFonts w:ascii="Calibri" w:hAnsi="Calibri" w:cs="Calibri"/>
        </w:rPr>
        <w:t>trimestral</w:t>
      </w:r>
      <w:r w:rsidR="00E967E1">
        <w:rPr>
          <w:rFonts w:ascii="Calibri" w:hAnsi="Calibri" w:cs="Calibri"/>
        </w:rPr>
        <w:t>, alcanza</w:t>
      </w:r>
      <w:r w:rsidR="00BC218A">
        <w:rPr>
          <w:rFonts w:ascii="Calibri" w:hAnsi="Calibri" w:cs="Calibri"/>
        </w:rPr>
        <w:t>ndo la cifra de</w:t>
      </w:r>
      <w:r w:rsidR="00BE5E89">
        <w:rPr>
          <w:rFonts w:ascii="Calibri" w:hAnsi="Calibri" w:cs="Calibri"/>
        </w:rPr>
        <w:t xml:space="preserve"> ochocientos hombres,</w:t>
      </w:r>
      <w:r w:rsidR="005E6C4D" w:rsidRPr="005E6C4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que fueron </w:t>
      </w:r>
      <w:r w:rsidR="00BC218A">
        <w:rPr>
          <w:rFonts w:ascii="Calibri" w:hAnsi="Calibri" w:cs="Calibri"/>
        </w:rPr>
        <w:t>insuficientes para completar</w:t>
      </w:r>
      <w:r w:rsidR="005E6C4D" w:rsidRPr="005E6C4D">
        <w:rPr>
          <w:rFonts w:ascii="Calibri" w:hAnsi="Calibri" w:cs="Calibri"/>
        </w:rPr>
        <w:t xml:space="preserve"> un batallón</w:t>
      </w:r>
      <w:r w:rsidR="00F239C4">
        <w:rPr>
          <w:rFonts w:ascii="Calibri" w:hAnsi="Calibri" w:cs="Calibri"/>
        </w:rPr>
        <w:t>. S</w:t>
      </w:r>
      <w:r w:rsidR="00BC218A">
        <w:rPr>
          <w:rFonts w:ascii="Calibri" w:hAnsi="Calibri" w:cs="Calibri"/>
        </w:rPr>
        <w:t>egún</w:t>
      </w:r>
      <w:r w:rsidR="00F239C4">
        <w:rPr>
          <w:rFonts w:ascii="Calibri" w:hAnsi="Calibri" w:cs="Calibri"/>
        </w:rPr>
        <w:t xml:space="preserve"> </w:t>
      </w:r>
      <w:r w:rsidR="00017C0B">
        <w:rPr>
          <w:rFonts w:ascii="Calibri" w:hAnsi="Calibri" w:cs="Calibri"/>
        </w:rPr>
        <w:t xml:space="preserve">la </w:t>
      </w:r>
      <w:r w:rsidR="00BC218A">
        <w:rPr>
          <w:rFonts w:ascii="Calibri" w:hAnsi="Calibri" w:cs="Calibri"/>
        </w:rPr>
        <w:t xml:space="preserve">estructura de </w:t>
      </w:r>
      <w:r w:rsidR="00017C0B">
        <w:rPr>
          <w:rFonts w:ascii="Calibri" w:hAnsi="Calibri" w:cs="Calibri"/>
        </w:rPr>
        <w:t xml:space="preserve">los batallones de </w:t>
      </w:r>
      <w:r w:rsidR="00BC218A">
        <w:rPr>
          <w:rFonts w:ascii="Calibri" w:hAnsi="Calibri" w:cs="Calibri"/>
        </w:rPr>
        <w:t xml:space="preserve">la </w:t>
      </w:r>
      <w:r w:rsidR="00017C0B">
        <w:rPr>
          <w:rFonts w:ascii="Calibri" w:hAnsi="Calibri" w:cs="Calibri"/>
        </w:rPr>
        <w:t>época, estos se componían de</w:t>
      </w:r>
      <w:r w:rsidR="00BC218A">
        <w:rPr>
          <w:rFonts w:ascii="Calibri" w:hAnsi="Calibri" w:cs="Calibri"/>
        </w:rPr>
        <w:t xml:space="preserve"> </w:t>
      </w:r>
      <w:r w:rsidR="005E6C4D" w:rsidRPr="005E6C4D">
        <w:rPr>
          <w:rFonts w:ascii="Calibri" w:hAnsi="Calibri" w:cs="Calibri"/>
        </w:rPr>
        <w:t>unos</w:t>
      </w:r>
      <w:r w:rsidR="00BE5E89">
        <w:rPr>
          <w:rFonts w:ascii="Calibri" w:hAnsi="Calibri" w:cs="Calibri"/>
        </w:rPr>
        <w:t xml:space="preserve"> mil</w:t>
      </w:r>
      <w:r w:rsidR="005E6C4D" w:rsidRPr="005E6C4D">
        <w:rPr>
          <w:rFonts w:ascii="Calibri" w:hAnsi="Calibri" w:cs="Calibri"/>
        </w:rPr>
        <w:t xml:space="preserve"> ho</w:t>
      </w:r>
      <w:r w:rsidR="00BE5E89">
        <w:rPr>
          <w:rFonts w:ascii="Calibri" w:hAnsi="Calibri" w:cs="Calibri"/>
        </w:rPr>
        <w:t>m</w:t>
      </w:r>
      <w:r w:rsidR="005E6C4D" w:rsidRPr="005E6C4D">
        <w:rPr>
          <w:rFonts w:ascii="Calibri" w:hAnsi="Calibri" w:cs="Calibri"/>
        </w:rPr>
        <w:t>bres</w:t>
      </w:r>
      <w:r w:rsidR="00BE5E89">
        <w:rPr>
          <w:rFonts w:ascii="Calibri" w:hAnsi="Calibri" w:cs="Calibri"/>
        </w:rPr>
        <w:t>.</w:t>
      </w:r>
      <w:r w:rsidR="00017C0B">
        <w:rPr>
          <w:rFonts w:ascii="Calibri" w:hAnsi="Calibri" w:cs="Calibri"/>
        </w:rPr>
        <w:t xml:space="preserve"> H</w:t>
      </w:r>
      <w:r w:rsidR="00017C0B" w:rsidRPr="005E6C4D">
        <w:rPr>
          <w:rFonts w:ascii="Calibri" w:hAnsi="Calibri" w:cs="Calibri"/>
        </w:rPr>
        <w:t>asta finales de octubre de 1921 no</w:t>
      </w:r>
      <w:r w:rsidR="00017C0B">
        <w:rPr>
          <w:rFonts w:ascii="Calibri" w:hAnsi="Calibri" w:cs="Calibri"/>
        </w:rPr>
        <w:t xml:space="preserve"> </w:t>
      </w:r>
      <w:r w:rsidR="00355E0C">
        <w:rPr>
          <w:rFonts w:ascii="Calibri" w:hAnsi="Calibri" w:cs="Calibri"/>
        </w:rPr>
        <w:t xml:space="preserve">se </w:t>
      </w:r>
      <w:r w:rsidR="00017C0B">
        <w:rPr>
          <w:rFonts w:ascii="Calibri" w:hAnsi="Calibri" w:cs="Calibri"/>
        </w:rPr>
        <w:t>comple</w:t>
      </w:r>
      <w:r w:rsidR="00355E0C">
        <w:rPr>
          <w:rFonts w:ascii="Calibri" w:hAnsi="Calibri" w:cs="Calibri"/>
        </w:rPr>
        <w:t>tó</w:t>
      </w:r>
      <w:r w:rsidR="00017C0B">
        <w:rPr>
          <w:rFonts w:ascii="Calibri" w:hAnsi="Calibri" w:cs="Calibri"/>
        </w:rPr>
        <w:t xml:space="preserve"> l</w:t>
      </w:r>
      <w:r w:rsidR="00355E0C">
        <w:rPr>
          <w:rFonts w:ascii="Calibri" w:hAnsi="Calibri" w:cs="Calibri"/>
        </w:rPr>
        <w:t>a cantidad de los</w:t>
      </w:r>
      <w:r w:rsidR="00017C0B">
        <w:rPr>
          <w:rFonts w:ascii="Calibri" w:hAnsi="Calibri" w:cs="Calibri"/>
        </w:rPr>
        <w:t xml:space="preserve"> 83 mulos que </w:t>
      </w:r>
      <w:r w:rsidR="00355E0C">
        <w:rPr>
          <w:rFonts w:ascii="Calibri" w:hAnsi="Calibri" w:cs="Calibri"/>
        </w:rPr>
        <w:t>este Batallón</w:t>
      </w:r>
      <w:r w:rsidR="00017C0B">
        <w:rPr>
          <w:rFonts w:ascii="Calibri" w:hAnsi="Calibri" w:cs="Calibri"/>
        </w:rPr>
        <w:t xml:space="preserve"> tuv</w:t>
      </w:r>
      <w:r w:rsidR="00355E0C">
        <w:rPr>
          <w:rFonts w:ascii="Calibri" w:hAnsi="Calibri" w:cs="Calibri"/>
        </w:rPr>
        <w:t>o</w:t>
      </w:r>
      <w:r w:rsidR="00017C0B">
        <w:rPr>
          <w:rFonts w:ascii="Calibri" w:hAnsi="Calibri" w:cs="Calibri"/>
        </w:rPr>
        <w:t xml:space="preserve"> asignado</w:t>
      </w:r>
      <w:r>
        <w:rPr>
          <w:rFonts w:ascii="Calibri" w:hAnsi="Calibri" w:cs="Calibri"/>
        </w:rPr>
        <w:t>s.</w:t>
      </w:r>
      <w:r w:rsidR="005E6C4D" w:rsidRPr="005E6C4D">
        <w:rPr>
          <w:rFonts w:ascii="Calibri" w:hAnsi="Calibri" w:cs="Calibri"/>
        </w:rPr>
        <w:t xml:space="preserve"> </w:t>
      </w:r>
    </w:p>
    <w:p w14:paraId="3312EC00" w14:textId="77777777" w:rsidR="00BC218A" w:rsidRDefault="00BC218A" w:rsidP="005E6C4D">
      <w:pPr>
        <w:spacing w:after="0"/>
        <w:jc w:val="both"/>
        <w:rPr>
          <w:rFonts w:ascii="Calibri" w:hAnsi="Calibri" w:cs="Calibri"/>
        </w:rPr>
      </w:pPr>
    </w:p>
    <w:p w14:paraId="53726C65" w14:textId="77777777" w:rsidR="001F2DE6" w:rsidRDefault="00BC218A" w:rsidP="00BB3F0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Sobre </w:t>
      </w:r>
      <w:r w:rsidR="00017C0B">
        <w:rPr>
          <w:rFonts w:ascii="Calibri" w:hAnsi="Calibri" w:cs="Calibri"/>
        </w:rPr>
        <w:t>est</w:t>
      </w:r>
      <w:r>
        <w:rPr>
          <w:rFonts w:ascii="Calibri" w:hAnsi="Calibri" w:cs="Calibri"/>
        </w:rPr>
        <w:t>as</w:t>
      </w:r>
      <w:r w:rsidR="00017C0B">
        <w:rPr>
          <w:rFonts w:ascii="Calibri" w:hAnsi="Calibri" w:cs="Calibri"/>
        </w:rPr>
        <w:t xml:space="preserve"> sorprendentes y</w:t>
      </w:r>
      <w:r>
        <w:rPr>
          <w:rFonts w:ascii="Calibri" w:hAnsi="Calibri" w:cs="Calibri"/>
        </w:rPr>
        <w:t xml:space="preserve"> </w:t>
      </w:r>
      <w:r w:rsidR="00017C0B">
        <w:rPr>
          <w:rFonts w:ascii="Calibri" w:hAnsi="Calibri" w:cs="Calibri"/>
        </w:rPr>
        <w:t xml:space="preserve">alarmantes </w:t>
      </w:r>
      <w:r>
        <w:rPr>
          <w:rFonts w:ascii="Calibri" w:hAnsi="Calibri" w:cs="Calibri"/>
        </w:rPr>
        <w:t>carencias con las que se presentaron los batallones expedicionarios en la Plaza de Melilla, los mando</w:t>
      </w:r>
      <w:r w:rsidR="00017C0B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de las </w:t>
      </w:r>
      <w:r w:rsidR="00017C0B">
        <w:rPr>
          <w:rFonts w:ascii="Calibri" w:hAnsi="Calibri" w:cs="Calibri"/>
        </w:rPr>
        <w:t xml:space="preserve">diferentes </w:t>
      </w:r>
      <w:r>
        <w:rPr>
          <w:rFonts w:ascii="Calibri" w:hAnsi="Calibri" w:cs="Calibri"/>
        </w:rPr>
        <w:t xml:space="preserve">unidades no fueron capaces de proporcionar una información detallada de las </w:t>
      </w:r>
      <w:r w:rsidR="00355E0C">
        <w:rPr>
          <w:rFonts w:ascii="Calibri" w:hAnsi="Calibri" w:cs="Calibri"/>
        </w:rPr>
        <w:t xml:space="preserve">faltas y de las </w:t>
      </w:r>
      <w:r>
        <w:rPr>
          <w:rFonts w:ascii="Calibri" w:hAnsi="Calibri" w:cs="Calibri"/>
        </w:rPr>
        <w:t>causas</w:t>
      </w:r>
      <w:r w:rsidR="00017C0B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="00017C0B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sta situación fue muy bien aprovechada por los oficiales de Estado Mayor de la Comandancia General de Melilla, que </w:t>
      </w:r>
      <w:r w:rsidR="00F239C4">
        <w:rPr>
          <w:rFonts w:ascii="Calibri" w:hAnsi="Calibri" w:cs="Calibri"/>
        </w:rPr>
        <w:t>elaboraron una serie de informes sobre</w:t>
      </w:r>
      <w:r>
        <w:rPr>
          <w:rFonts w:ascii="Calibri" w:hAnsi="Calibri" w:cs="Calibri"/>
        </w:rPr>
        <w:t xml:space="preserve"> el mal estado de las unidade</w:t>
      </w:r>
      <w:r w:rsidR="00F239C4">
        <w:rPr>
          <w:rFonts w:ascii="Calibri" w:hAnsi="Calibri" w:cs="Calibri"/>
        </w:rPr>
        <w:t xml:space="preserve">s, </w:t>
      </w:r>
      <w:r>
        <w:rPr>
          <w:rFonts w:ascii="Calibri" w:hAnsi="Calibri" w:cs="Calibri"/>
        </w:rPr>
        <w:t>la falta</w:t>
      </w:r>
      <w:r w:rsidR="00017C0B">
        <w:rPr>
          <w:rFonts w:ascii="Calibri" w:hAnsi="Calibri" w:cs="Calibri"/>
        </w:rPr>
        <w:t xml:space="preserve"> de instrucción de la tropa</w:t>
      </w:r>
      <w:r w:rsidR="00F239C4">
        <w:rPr>
          <w:rFonts w:ascii="Calibri" w:hAnsi="Calibri" w:cs="Calibri"/>
        </w:rPr>
        <w:t xml:space="preserve">, </w:t>
      </w:r>
      <w:r w:rsidR="00017C0B">
        <w:rPr>
          <w:rFonts w:ascii="Calibri" w:hAnsi="Calibri" w:cs="Calibri"/>
        </w:rPr>
        <w:t xml:space="preserve">el precario estado del armamento, </w:t>
      </w:r>
      <w:r w:rsidR="00F239C4">
        <w:rPr>
          <w:rFonts w:ascii="Calibri" w:hAnsi="Calibri" w:cs="Calibri"/>
        </w:rPr>
        <w:t xml:space="preserve">y </w:t>
      </w:r>
      <w:r w:rsidR="00017C0B">
        <w:rPr>
          <w:rFonts w:ascii="Calibri" w:hAnsi="Calibri" w:cs="Calibri"/>
        </w:rPr>
        <w:t>la negativa a la adquisición de nuevas armas y enseres de combate</w:t>
      </w:r>
      <w:r w:rsidR="00F239C4">
        <w:rPr>
          <w:rFonts w:ascii="Calibri" w:hAnsi="Calibri" w:cs="Calibri"/>
        </w:rPr>
        <w:t xml:space="preserve">. </w:t>
      </w:r>
      <w:r w:rsidR="00017C0B">
        <w:rPr>
          <w:rFonts w:ascii="Calibri" w:hAnsi="Calibri" w:cs="Calibri"/>
        </w:rPr>
        <w:t xml:space="preserve"> </w:t>
      </w:r>
    </w:p>
    <w:p w14:paraId="30DBAD56" w14:textId="77777777" w:rsidR="001F2DE6" w:rsidRDefault="001F2DE6" w:rsidP="00BB3F06">
      <w:pPr>
        <w:spacing w:after="0"/>
        <w:jc w:val="both"/>
        <w:rPr>
          <w:rFonts w:ascii="Calibri" w:hAnsi="Calibri" w:cs="Calibri"/>
        </w:rPr>
      </w:pPr>
    </w:p>
    <w:p w14:paraId="44A1BB5D" w14:textId="72DCDEFF" w:rsidR="00BB3F06" w:rsidRDefault="00F239C4" w:rsidP="00BB3F0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="001F2DE6">
        <w:rPr>
          <w:rFonts w:ascii="Calibri" w:hAnsi="Calibri" w:cs="Calibri"/>
        </w:rPr>
        <w:t>n un principio, e</w:t>
      </w:r>
      <w:r>
        <w:rPr>
          <w:rFonts w:ascii="Calibri" w:hAnsi="Calibri" w:cs="Calibri"/>
        </w:rPr>
        <w:t xml:space="preserve">l Alto Comisario General Dámaso Berenguer, estudió los informes y </w:t>
      </w:r>
      <w:r w:rsidR="00017C0B">
        <w:rPr>
          <w:rFonts w:ascii="Calibri" w:hAnsi="Calibri" w:cs="Calibri"/>
        </w:rPr>
        <w:t>responsabiliz</w:t>
      </w:r>
      <w:r>
        <w:rPr>
          <w:rFonts w:ascii="Calibri" w:hAnsi="Calibri" w:cs="Calibri"/>
        </w:rPr>
        <w:t>ó</w:t>
      </w:r>
      <w:r w:rsidR="00017C0B">
        <w:rPr>
          <w:rFonts w:ascii="Calibri" w:hAnsi="Calibri" w:cs="Calibri"/>
        </w:rPr>
        <w:t xml:space="preserve"> a los organismos y a las personas responsables,</w:t>
      </w:r>
      <w:r>
        <w:rPr>
          <w:rFonts w:ascii="Calibri" w:hAnsi="Calibri" w:cs="Calibri"/>
        </w:rPr>
        <w:t xml:space="preserve"> </w:t>
      </w:r>
      <w:r w:rsidR="001F2DE6">
        <w:rPr>
          <w:rFonts w:ascii="Calibri" w:hAnsi="Calibri" w:cs="Calibri"/>
        </w:rPr>
        <w:t xml:space="preserve">ligeramente </w:t>
      </w:r>
      <w:r>
        <w:rPr>
          <w:rFonts w:ascii="Calibri" w:hAnsi="Calibri" w:cs="Calibri"/>
        </w:rPr>
        <w:t>relacionados con las Juntas de Defensa</w:t>
      </w:r>
      <w:r w:rsidR="00017C0B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Los informes e</w:t>
      </w:r>
      <w:r w:rsidR="00BB3F06" w:rsidRPr="005E6C4D">
        <w:rPr>
          <w:rFonts w:ascii="Calibri" w:hAnsi="Calibri" w:cs="Calibri"/>
        </w:rPr>
        <w:t>xculpar</w:t>
      </w:r>
      <w:r w:rsidR="00BB3F06">
        <w:rPr>
          <w:rFonts w:ascii="Calibri" w:hAnsi="Calibri" w:cs="Calibri"/>
        </w:rPr>
        <w:t>on</w:t>
      </w:r>
      <w:r w:rsidR="00BB3F06" w:rsidRPr="005E6C4D">
        <w:rPr>
          <w:rFonts w:ascii="Calibri" w:hAnsi="Calibri" w:cs="Calibri"/>
        </w:rPr>
        <w:t xml:space="preserve"> a los</w:t>
      </w:r>
      <w:r w:rsidR="00BB3F06">
        <w:rPr>
          <w:rFonts w:ascii="Calibri" w:hAnsi="Calibri" w:cs="Calibri"/>
        </w:rPr>
        <w:t xml:space="preserve"> oficiales </w:t>
      </w:r>
      <w:r w:rsidR="00BB3F06" w:rsidRPr="005E6C4D">
        <w:rPr>
          <w:rFonts w:ascii="Calibri" w:hAnsi="Calibri" w:cs="Calibri"/>
        </w:rPr>
        <w:t>instructores</w:t>
      </w:r>
      <w:r w:rsidR="00BB3F06">
        <w:rPr>
          <w:rFonts w:ascii="Calibri" w:hAnsi="Calibri" w:cs="Calibri"/>
        </w:rPr>
        <w:t xml:space="preserve"> </w:t>
      </w:r>
      <w:r w:rsidR="00BB3F06" w:rsidRPr="005E6C4D">
        <w:rPr>
          <w:rFonts w:ascii="Calibri" w:hAnsi="Calibri" w:cs="Calibri"/>
        </w:rPr>
        <w:t>de</w:t>
      </w:r>
      <w:r w:rsidR="00BB3F06">
        <w:rPr>
          <w:rFonts w:ascii="Calibri" w:hAnsi="Calibri" w:cs="Calibri"/>
        </w:rPr>
        <w:t xml:space="preserve"> </w:t>
      </w:r>
      <w:r w:rsidR="00BB3F06" w:rsidRPr="005E6C4D">
        <w:rPr>
          <w:rFonts w:ascii="Calibri" w:hAnsi="Calibri" w:cs="Calibri"/>
        </w:rPr>
        <w:t>la formación</w:t>
      </w:r>
      <w:r w:rsidR="00BB3F06">
        <w:rPr>
          <w:rFonts w:ascii="Calibri" w:hAnsi="Calibri" w:cs="Calibri"/>
        </w:rPr>
        <w:t xml:space="preserve"> de combate </w:t>
      </w:r>
      <w:r w:rsidR="00BB3F06" w:rsidRPr="005E6C4D">
        <w:rPr>
          <w:rFonts w:ascii="Calibri" w:hAnsi="Calibri" w:cs="Calibri"/>
        </w:rPr>
        <w:t xml:space="preserve">de los reclutas, </w:t>
      </w:r>
      <w:r>
        <w:rPr>
          <w:rFonts w:ascii="Calibri" w:hAnsi="Calibri" w:cs="Calibri"/>
        </w:rPr>
        <w:t xml:space="preserve">peros si </w:t>
      </w:r>
      <w:r w:rsidR="00BB3F06" w:rsidRPr="005E6C4D">
        <w:rPr>
          <w:rFonts w:ascii="Calibri" w:hAnsi="Calibri" w:cs="Calibri"/>
        </w:rPr>
        <w:t>responsabiliza</w:t>
      </w:r>
      <w:r>
        <w:rPr>
          <w:rFonts w:ascii="Calibri" w:hAnsi="Calibri" w:cs="Calibri"/>
        </w:rPr>
        <w:t>ron</w:t>
      </w:r>
      <w:r w:rsidR="00BB3F06" w:rsidRPr="005E6C4D">
        <w:rPr>
          <w:rFonts w:ascii="Calibri" w:hAnsi="Calibri" w:cs="Calibri"/>
        </w:rPr>
        <w:t xml:space="preserve"> a</w:t>
      </w:r>
      <w:r w:rsidR="00BB3F06">
        <w:rPr>
          <w:rFonts w:ascii="Calibri" w:hAnsi="Calibri" w:cs="Calibri"/>
        </w:rPr>
        <w:t xml:space="preserve"> la </w:t>
      </w:r>
      <w:r w:rsidR="001F2DE6">
        <w:rPr>
          <w:rFonts w:ascii="Calibri" w:hAnsi="Calibri" w:cs="Calibri"/>
        </w:rPr>
        <w:t xml:space="preserve">inesperada </w:t>
      </w:r>
      <w:r w:rsidR="00BB3F06">
        <w:rPr>
          <w:rFonts w:ascii="Calibri" w:hAnsi="Calibri" w:cs="Calibri"/>
        </w:rPr>
        <w:t xml:space="preserve">situación que se presentó y a las formas </w:t>
      </w:r>
      <w:r w:rsidR="00BB3F06" w:rsidRPr="005E6C4D">
        <w:rPr>
          <w:rFonts w:ascii="Calibri" w:hAnsi="Calibri" w:cs="Calibri"/>
        </w:rPr>
        <w:t xml:space="preserve">en </w:t>
      </w:r>
      <w:r w:rsidR="00BB3F06">
        <w:rPr>
          <w:rFonts w:ascii="Calibri" w:hAnsi="Calibri" w:cs="Calibri"/>
        </w:rPr>
        <w:t>cómo</w:t>
      </w:r>
      <w:r w:rsidR="00BB3F06" w:rsidRPr="005E6C4D">
        <w:rPr>
          <w:rFonts w:ascii="Calibri" w:hAnsi="Calibri" w:cs="Calibri"/>
        </w:rPr>
        <w:t xml:space="preserve"> se</w:t>
      </w:r>
      <w:r w:rsidR="00BB3F06">
        <w:rPr>
          <w:rFonts w:ascii="Calibri" w:hAnsi="Calibri" w:cs="Calibri"/>
        </w:rPr>
        <w:t xml:space="preserve"> realizó</w:t>
      </w:r>
      <w:r w:rsidR="00BB3F06" w:rsidRPr="005E6C4D">
        <w:rPr>
          <w:rFonts w:ascii="Calibri" w:hAnsi="Calibri" w:cs="Calibri"/>
        </w:rPr>
        <w:t xml:space="preserve"> la movilización</w:t>
      </w:r>
      <w:r w:rsidR="00BB3F06">
        <w:rPr>
          <w:rFonts w:ascii="Calibri" w:hAnsi="Calibri" w:cs="Calibri"/>
        </w:rPr>
        <w:t xml:space="preserve">. </w:t>
      </w:r>
    </w:p>
    <w:p w14:paraId="67F26173" w14:textId="77777777" w:rsidR="00017C0B" w:rsidRDefault="00017C0B" w:rsidP="005E6C4D">
      <w:pPr>
        <w:spacing w:after="0"/>
        <w:jc w:val="both"/>
        <w:rPr>
          <w:rFonts w:ascii="Calibri" w:hAnsi="Calibri" w:cs="Calibri"/>
        </w:rPr>
      </w:pPr>
    </w:p>
    <w:p w14:paraId="026A596A" w14:textId="6472BFDE" w:rsidR="00BB3F06" w:rsidRPr="001F2DE6" w:rsidRDefault="00355E0C" w:rsidP="00731CF1">
      <w:pPr>
        <w:spacing w:after="0"/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>E</w:t>
      </w:r>
      <w:r w:rsidR="00731CF1" w:rsidRPr="00731CF1">
        <w:rPr>
          <w:rFonts w:ascii="Calibri" w:hAnsi="Calibri" w:cs="Calibri"/>
        </w:rPr>
        <w:t xml:space="preserve">l </w:t>
      </w:r>
      <w:r>
        <w:rPr>
          <w:rFonts w:ascii="Calibri" w:hAnsi="Calibri" w:cs="Calibri"/>
        </w:rPr>
        <w:t>B</w:t>
      </w:r>
      <w:r w:rsidR="00731CF1" w:rsidRPr="00731CF1">
        <w:rPr>
          <w:rFonts w:ascii="Calibri" w:hAnsi="Calibri" w:cs="Calibri"/>
        </w:rPr>
        <w:t>atallón expedicionario del</w:t>
      </w:r>
      <w:r w:rsidR="00731CF1">
        <w:rPr>
          <w:rFonts w:ascii="Calibri" w:hAnsi="Calibri" w:cs="Calibri"/>
        </w:rPr>
        <w:t xml:space="preserve"> </w:t>
      </w:r>
      <w:r w:rsidR="00731CF1" w:rsidRPr="00731CF1">
        <w:rPr>
          <w:rFonts w:ascii="Calibri" w:hAnsi="Calibri" w:cs="Calibri"/>
        </w:rPr>
        <w:t xml:space="preserve">Regimiento de Infantería </w:t>
      </w:r>
      <w:r w:rsidRPr="00731CF1">
        <w:rPr>
          <w:rFonts w:ascii="Calibri" w:hAnsi="Calibri" w:cs="Calibri"/>
        </w:rPr>
        <w:t>Gravelin</w:t>
      </w:r>
      <w:r>
        <w:rPr>
          <w:rFonts w:ascii="Calibri" w:hAnsi="Calibri" w:cs="Calibri"/>
        </w:rPr>
        <w:t>a</w:t>
      </w:r>
      <w:r w:rsidRPr="00731CF1">
        <w:rPr>
          <w:rFonts w:ascii="Calibri" w:hAnsi="Calibri" w:cs="Calibri"/>
        </w:rPr>
        <w:t>s</w:t>
      </w:r>
      <w:r w:rsidR="00731CF1" w:rsidRPr="00731CF1">
        <w:rPr>
          <w:rFonts w:ascii="Calibri" w:hAnsi="Calibri" w:cs="Calibri"/>
        </w:rPr>
        <w:t xml:space="preserve"> 41</w:t>
      </w:r>
      <w:r>
        <w:rPr>
          <w:rFonts w:ascii="Calibri" w:hAnsi="Calibri" w:cs="Calibri"/>
        </w:rPr>
        <w:t>,</w:t>
      </w:r>
      <w:r w:rsidR="0078730C">
        <w:rPr>
          <w:rFonts w:ascii="Calibri" w:hAnsi="Calibri" w:cs="Calibri"/>
        </w:rPr>
        <w:t xml:space="preserve"> </w:t>
      </w:r>
      <w:r w:rsidR="00731CF1" w:rsidRPr="00731CF1">
        <w:rPr>
          <w:rFonts w:ascii="Calibri" w:hAnsi="Calibri" w:cs="Calibri"/>
        </w:rPr>
        <w:t>llegó a</w:t>
      </w:r>
      <w:r>
        <w:rPr>
          <w:rFonts w:ascii="Calibri" w:hAnsi="Calibri" w:cs="Calibri"/>
        </w:rPr>
        <w:t>l puerto de</w:t>
      </w:r>
      <w:r w:rsidR="00731CF1" w:rsidRPr="00731CF1">
        <w:rPr>
          <w:rFonts w:ascii="Calibri" w:hAnsi="Calibri" w:cs="Calibri"/>
        </w:rPr>
        <w:t xml:space="preserve"> Melilla el 26 de</w:t>
      </w:r>
      <w:r w:rsidR="00731CF1">
        <w:rPr>
          <w:rFonts w:ascii="Calibri" w:hAnsi="Calibri" w:cs="Calibri"/>
        </w:rPr>
        <w:t xml:space="preserve"> </w:t>
      </w:r>
      <w:r w:rsidR="00731CF1" w:rsidRPr="00731CF1">
        <w:rPr>
          <w:rFonts w:ascii="Calibri" w:hAnsi="Calibri" w:cs="Calibri"/>
        </w:rPr>
        <w:t>Julio</w:t>
      </w:r>
      <w:r>
        <w:rPr>
          <w:rFonts w:ascii="Calibri" w:hAnsi="Calibri" w:cs="Calibri"/>
        </w:rPr>
        <w:t xml:space="preserve"> de 1921 al mando del T</w:t>
      </w:r>
      <w:r w:rsidRPr="00731CF1">
        <w:rPr>
          <w:rFonts w:ascii="Calibri" w:hAnsi="Calibri" w:cs="Calibri"/>
        </w:rPr>
        <w:t xml:space="preserve">eniente </w:t>
      </w:r>
      <w:r>
        <w:rPr>
          <w:rFonts w:ascii="Calibri" w:hAnsi="Calibri" w:cs="Calibri"/>
        </w:rPr>
        <w:t>C</w:t>
      </w:r>
      <w:r w:rsidRPr="00731CF1">
        <w:rPr>
          <w:rFonts w:ascii="Calibri" w:hAnsi="Calibri" w:cs="Calibri"/>
        </w:rPr>
        <w:t xml:space="preserve">oronel </w:t>
      </w:r>
      <w:r>
        <w:rPr>
          <w:rFonts w:ascii="Calibri" w:hAnsi="Calibri" w:cs="Calibri"/>
        </w:rPr>
        <w:t xml:space="preserve">Guillermo </w:t>
      </w:r>
      <w:r w:rsidRPr="00731CF1">
        <w:rPr>
          <w:rFonts w:ascii="Calibri" w:hAnsi="Calibri" w:cs="Calibri"/>
        </w:rPr>
        <w:t>Gil</w:t>
      </w:r>
      <w:r>
        <w:rPr>
          <w:rFonts w:ascii="Calibri" w:hAnsi="Calibri" w:cs="Calibri"/>
        </w:rPr>
        <w:t xml:space="preserve"> García, con tan sólo cuatrocientos cuarenta y nueve</w:t>
      </w:r>
      <w:r w:rsidR="00731CF1" w:rsidRPr="00731C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miembros entre </w:t>
      </w:r>
      <w:r w:rsidR="00731CF1" w:rsidRPr="00731CF1">
        <w:rPr>
          <w:rFonts w:ascii="Calibri" w:hAnsi="Calibri" w:cs="Calibri"/>
        </w:rPr>
        <w:t xml:space="preserve">clases </w:t>
      </w:r>
      <w:r>
        <w:rPr>
          <w:rFonts w:ascii="Calibri" w:hAnsi="Calibri" w:cs="Calibri"/>
        </w:rPr>
        <w:t>de oficiales</w:t>
      </w:r>
      <w:r w:rsidR="00731CF1" w:rsidRPr="00731C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y </w:t>
      </w:r>
      <w:r w:rsidR="00731CF1" w:rsidRPr="00731CF1">
        <w:rPr>
          <w:rFonts w:ascii="Calibri" w:hAnsi="Calibri" w:cs="Calibri"/>
        </w:rPr>
        <w:t>tropa, y hasta mediados</w:t>
      </w:r>
      <w:r w:rsidR="00731CF1">
        <w:rPr>
          <w:rFonts w:ascii="Calibri" w:hAnsi="Calibri" w:cs="Calibri"/>
        </w:rPr>
        <w:t xml:space="preserve"> </w:t>
      </w:r>
      <w:r w:rsidR="00731CF1" w:rsidRPr="00731CF1">
        <w:rPr>
          <w:rFonts w:ascii="Calibri" w:hAnsi="Calibri" w:cs="Calibri"/>
        </w:rPr>
        <w:t>de agosto no estuvo completo.</w:t>
      </w:r>
      <w:r>
        <w:rPr>
          <w:rFonts w:ascii="Calibri" w:hAnsi="Calibri" w:cs="Calibri"/>
        </w:rPr>
        <w:t xml:space="preserve"> El Teniente</w:t>
      </w:r>
      <w:r w:rsidRPr="00731C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</w:t>
      </w:r>
      <w:r w:rsidRPr="00731CF1">
        <w:rPr>
          <w:rFonts w:ascii="Calibri" w:hAnsi="Calibri" w:cs="Calibri"/>
        </w:rPr>
        <w:t xml:space="preserve">oronel </w:t>
      </w:r>
      <w:r>
        <w:rPr>
          <w:rFonts w:ascii="Calibri" w:hAnsi="Calibri" w:cs="Calibri"/>
        </w:rPr>
        <w:t xml:space="preserve">Guillermo </w:t>
      </w:r>
      <w:r w:rsidRPr="00731CF1">
        <w:rPr>
          <w:rFonts w:ascii="Calibri" w:hAnsi="Calibri" w:cs="Calibri"/>
        </w:rPr>
        <w:t>Gil</w:t>
      </w:r>
      <w:r>
        <w:rPr>
          <w:rFonts w:ascii="Calibri" w:hAnsi="Calibri" w:cs="Calibri"/>
        </w:rPr>
        <w:t xml:space="preserve"> García</w:t>
      </w:r>
      <w:r w:rsidRPr="00731CF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declaró que </w:t>
      </w:r>
      <w:r w:rsidRPr="00355E0C">
        <w:rPr>
          <w:rFonts w:ascii="Calibri" w:hAnsi="Calibri" w:cs="Calibri"/>
          <w:i/>
          <w:iCs/>
        </w:rPr>
        <w:t>«</w:t>
      </w:r>
      <w:r w:rsidR="001F2DE6">
        <w:rPr>
          <w:rFonts w:ascii="Calibri" w:hAnsi="Calibri" w:cs="Calibri"/>
          <w:i/>
          <w:iCs/>
        </w:rPr>
        <w:t>…</w:t>
      </w:r>
      <w:r w:rsidR="00731CF1" w:rsidRPr="00731CF1">
        <w:rPr>
          <w:rFonts w:ascii="Calibri" w:hAnsi="Calibri" w:cs="Calibri"/>
          <w:i/>
          <w:iCs/>
        </w:rPr>
        <w:t>en el material</w:t>
      </w:r>
      <w:r w:rsidR="00731CF1" w:rsidRPr="00355E0C">
        <w:rPr>
          <w:rFonts w:ascii="Calibri" w:hAnsi="Calibri" w:cs="Calibri"/>
          <w:i/>
          <w:iCs/>
        </w:rPr>
        <w:t xml:space="preserve"> </w:t>
      </w:r>
      <w:r w:rsidR="00731CF1" w:rsidRPr="00731CF1">
        <w:rPr>
          <w:rFonts w:ascii="Calibri" w:hAnsi="Calibri" w:cs="Calibri"/>
          <w:i/>
          <w:iCs/>
        </w:rPr>
        <w:t>existían varias deficiencias, siendo las más principales: escasez de camillas,</w:t>
      </w:r>
      <w:r w:rsidR="00731CF1" w:rsidRPr="00355E0C">
        <w:rPr>
          <w:rFonts w:ascii="Calibri" w:hAnsi="Calibri" w:cs="Calibri"/>
          <w:i/>
          <w:iCs/>
        </w:rPr>
        <w:t xml:space="preserve"> </w:t>
      </w:r>
      <w:r w:rsidR="00731CF1" w:rsidRPr="00731CF1">
        <w:rPr>
          <w:rFonts w:ascii="Calibri" w:hAnsi="Calibri" w:cs="Calibri"/>
          <w:i/>
          <w:iCs/>
        </w:rPr>
        <w:t>falta de cestones de botiquín (...); no pudiéndose llevar los carros cocina</w:t>
      </w:r>
      <w:r w:rsidR="00731CF1" w:rsidRPr="00355E0C">
        <w:rPr>
          <w:rFonts w:ascii="Calibri" w:hAnsi="Calibri" w:cs="Calibri"/>
          <w:i/>
          <w:iCs/>
        </w:rPr>
        <w:t xml:space="preserve"> </w:t>
      </w:r>
      <w:r w:rsidR="00731CF1" w:rsidRPr="00731CF1">
        <w:rPr>
          <w:rFonts w:ascii="Calibri" w:hAnsi="Calibri" w:cs="Calibri"/>
          <w:i/>
          <w:iCs/>
        </w:rPr>
        <w:t>por carecer de ganado para su arrastre e igualmente el carro cuba para agua,</w:t>
      </w:r>
      <w:r w:rsidR="00731CF1" w:rsidRPr="00355E0C">
        <w:rPr>
          <w:rFonts w:ascii="Calibri" w:hAnsi="Calibri" w:cs="Calibri"/>
          <w:i/>
          <w:iCs/>
        </w:rPr>
        <w:t xml:space="preserve"> </w:t>
      </w:r>
      <w:r w:rsidR="00731CF1" w:rsidRPr="00731CF1">
        <w:rPr>
          <w:rFonts w:ascii="Calibri" w:hAnsi="Calibri" w:cs="Calibri"/>
          <w:i/>
          <w:iCs/>
        </w:rPr>
        <w:t>ni número suficiente de cubas para agua de compañía</w:t>
      </w:r>
      <w:r w:rsidR="001F2DE6">
        <w:rPr>
          <w:rFonts w:ascii="Calibri" w:hAnsi="Calibri" w:cs="Calibri"/>
          <w:i/>
          <w:iCs/>
        </w:rPr>
        <w:t>…</w:t>
      </w:r>
      <w:r w:rsidRPr="00355E0C">
        <w:rPr>
          <w:rFonts w:ascii="Calibri" w:hAnsi="Calibri" w:cs="Calibri"/>
          <w:i/>
          <w:iCs/>
        </w:rPr>
        <w:t>»</w:t>
      </w:r>
      <w:r w:rsidR="00731CF1" w:rsidRPr="00731CF1">
        <w:rPr>
          <w:rFonts w:ascii="Calibri" w:hAnsi="Calibri" w:cs="Calibri"/>
          <w:i/>
          <w:iCs/>
        </w:rPr>
        <w:t xml:space="preserve">. </w:t>
      </w:r>
    </w:p>
    <w:p w14:paraId="5FEC4614" w14:textId="3620A058" w:rsidR="00017C0B" w:rsidRDefault="007E6861" w:rsidP="00731CF1">
      <w:pPr>
        <w:spacing w:after="0"/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lastRenderedPageBreak/>
        <w:t>L</w:t>
      </w:r>
      <w:r w:rsidR="00731CF1" w:rsidRPr="00731CF1">
        <w:rPr>
          <w:rFonts w:ascii="Calibri" w:hAnsi="Calibri" w:cs="Calibri"/>
        </w:rPr>
        <w:t>a</w:t>
      </w:r>
      <w:r w:rsidR="00731CF1">
        <w:rPr>
          <w:rFonts w:ascii="Calibri" w:hAnsi="Calibri" w:cs="Calibri"/>
        </w:rPr>
        <w:t xml:space="preserve"> </w:t>
      </w:r>
      <w:r w:rsidR="00731CF1" w:rsidRPr="00731CF1">
        <w:rPr>
          <w:rFonts w:ascii="Calibri" w:hAnsi="Calibri" w:cs="Calibri"/>
        </w:rPr>
        <w:t xml:space="preserve">situación del </w:t>
      </w:r>
      <w:r w:rsidRPr="007E6861">
        <w:rPr>
          <w:rFonts w:ascii="Calibri" w:hAnsi="Calibri" w:cs="Calibri"/>
        </w:rPr>
        <w:t>Regimiento Húsares de la Princesa y Pavía</w:t>
      </w:r>
      <w:r w:rsidR="00731CF1" w:rsidRPr="00731CF1">
        <w:rPr>
          <w:rFonts w:ascii="Calibri" w:hAnsi="Calibri" w:cs="Calibri"/>
        </w:rPr>
        <w:t xml:space="preserve">, que llegó a Melilla el </w:t>
      </w:r>
      <w:r>
        <w:rPr>
          <w:rFonts w:ascii="Calibri" w:hAnsi="Calibri" w:cs="Calibri"/>
        </w:rPr>
        <w:t>30</w:t>
      </w:r>
      <w:r w:rsidR="00731CF1" w:rsidRPr="00731CF1">
        <w:rPr>
          <w:rFonts w:ascii="Calibri" w:hAnsi="Calibri" w:cs="Calibri"/>
        </w:rPr>
        <w:t xml:space="preserve"> de</w:t>
      </w:r>
      <w:r w:rsidR="00731CF1">
        <w:rPr>
          <w:rFonts w:ascii="Calibri" w:hAnsi="Calibri" w:cs="Calibri"/>
        </w:rPr>
        <w:t xml:space="preserve"> </w:t>
      </w:r>
      <w:r w:rsidR="00731CF1" w:rsidRPr="00731CF1">
        <w:rPr>
          <w:rFonts w:ascii="Calibri" w:hAnsi="Calibri" w:cs="Calibri"/>
        </w:rPr>
        <w:t>julio</w:t>
      </w:r>
      <w:r w:rsidR="001F2DE6">
        <w:rPr>
          <w:rFonts w:ascii="Calibri" w:hAnsi="Calibri" w:cs="Calibri"/>
        </w:rPr>
        <w:t xml:space="preserve"> de 1921</w:t>
      </w:r>
      <w:r>
        <w:rPr>
          <w:rFonts w:ascii="Calibri" w:hAnsi="Calibri" w:cs="Calibri"/>
        </w:rPr>
        <w:t>, al mando del General Miguel Cabanellas Ferrer, no fue muy distinta en comparación con los otros batallones expedicionarios. Según</w:t>
      </w:r>
      <w:r w:rsidR="007975E6">
        <w:rPr>
          <w:rFonts w:ascii="Calibri" w:hAnsi="Calibri" w:cs="Calibri"/>
        </w:rPr>
        <w:t xml:space="preserve"> una declaración anónima registrada en un informe de La Comandancia General de Melilla</w:t>
      </w:r>
      <w:r w:rsidR="007975E6" w:rsidRPr="007975E6">
        <w:rPr>
          <w:rFonts w:ascii="Calibri" w:hAnsi="Calibri" w:cs="Calibri"/>
          <w:i/>
          <w:iCs/>
        </w:rPr>
        <w:t xml:space="preserve">, </w:t>
      </w:r>
      <w:r w:rsidRPr="007975E6">
        <w:rPr>
          <w:rFonts w:ascii="Calibri" w:hAnsi="Calibri" w:cs="Calibri"/>
          <w:i/>
          <w:iCs/>
        </w:rPr>
        <w:t>«</w:t>
      </w:r>
      <w:r w:rsidR="00731CF1" w:rsidRPr="00731CF1">
        <w:rPr>
          <w:rFonts w:ascii="Calibri" w:hAnsi="Calibri" w:cs="Calibri"/>
          <w:i/>
          <w:iCs/>
        </w:rPr>
        <w:t xml:space="preserve">a los soldados </w:t>
      </w:r>
      <w:r w:rsidR="007975E6" w:rsidRPr="00731CF1">
        <w:rPr>
          <w:rFonts w:ascii="Calibri" w:hAnsi="Calibri" w:cs="Calibri"/>
          <w:i/>
          <w:iCs/>
        </w:rPr>
        <w:t>le</w:t>
      </w:r>
      <w:r w:rsidR="00731CF1" w:rsidRPr="00731CF1">
        <w:rPr>
          <w:rFonts w:ascii="Calibri" w:hAnsi="Calibri" w:cs="Calibri"/>
          <w:i/>
          <w:iCs/>
        </w:rPr>
        <w:t xml:space="preserve"> faltaba toda la instrucción</w:t>
      </w:r>
      <w:r w:rsidR="00731CF1" w:rsidRPr="007975E6">
        <w:rPr>
          <w:rFonts w:ascii="Calibri" w:hAnsi="Calibri" w:cs="Calibri"/>
          <w:i/>
          <w:iCs/>
        </w:rPr>
        <w:t xml:space="preserve"> </w:t>
      </w:r>
      <w:r w:rsidR="00731CF1" w:rsidRPr="00731CF1">
        <w:rPr>
          <w:rFonts w:ascii="Calibri" w:hAnsi="Calibri" w:cs="Calibri"/>
          <w:i/>
          <w:iCs/>
        </w:rPr>
        <w:t>individual concerniente al trabajo con brida, trabajo con armas, trabajo de</w:t>
      </w:r>
      <w:r w:rsidR="00731CF1" w:rsidRPr="007975E6">
        <w:rPr>
          <w:rFonts w:ascii="Calibri" w:hAnsi="Calibri" w:cs="Calibri"/>
          <w:i/>
          <w:iCs/>
        </w:rPr>
        <w:t xml:space="preserve"> </w:t>
      </w:r>
      <w:r w:rsidR="007975E6">
        <w:rPr>
          <w:rFonts w:ascii="Calibri" w:hAnsi="Calibri" w:cs="Calibri"/>
          <w:i/>
          <w:iCs/>
        </w:rPr>
        <w:t>s</w:t>
      </w:r>
      <w:r w:rsidR="00731CF1" w:rsidRPr="00731CF1">
        <w:rPr>
          <w:rFonts w:ascii="Calibri" w:hAnsi="Calibri" w:cs="Calibri"/>
          <w:i/>
          <w:iCs/>
        </w:rPr>
        <w:t>ección y sin haber hecho tampoco nada de táctica de combate y maniobras, ni</w:t>
      </w:r>
      <w:r w:rsidR="00731CF1" w:rsidRPr="007975E6">
        <w:rPr>
          <w:rFonts w:ascii="Calibri" w:hAnsi="Calibri" w:cs="Calibri"/>
          <w:i/>
          <w:iCs/>
        </w:rPr>
        <w:t xml:space="preserve"> de servicios de campaña</w:t>
      </w:r>
      <w:r w:rsidRPr="007975E6">
        <w:rPr>
          <w:rFonts w:ascii="Calibri" w:hAnsi="Calibri" w:cs="Calibri"/>
          <w:i/>
          <w:iCs/>
        </w:rPr>
        <w:t>»</w:t>
      </w:r>
      <w:r w:rsidR="00731CF1" w:rsidRPr="007975E6">
        <w:rPr>
          <w:rFonts w:ascii="Calibri" w:hAnsi="Calibri" w:cs="Calibri"/>
          <w:i/>
          <w:iCs/>
        </w:rPr>
        <w:t>.</w:t>
      </w:r>
    </w:p>
    <w:p w14:paraId="3BB5A841" w14:textId="0A24B1FE" w:rsidR="007975E6" w:rsidRDefault="007975E6" w:rsidP="00731CF1">
      <w:pPr>
        <w:spacing w:after="0"/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 </w:t>
      </w:r>
    </w:p>
    <w:p w14:paraId="4DF89CF0" w14:textId="63BDDF94" w:rsidR="004D51BA" w:rsidRDefault="007975E6" w:rsidP="007975E6">
      <w:pPr>
        <w:spacing w:after="0"/>
        <w:jc w:val="both"/>
        <w:rPr>
          <w:rFonts w:ascii="Calibri" w:hAnsi="Calibri" w:cs="Calibri"/>
        </w:rPr>
      </w:pPr>
      <w:r w:rsidRPr="007975E6">
        <w:rPr>
          <w:rFonts w:ascii="Calibri" w:hAnsi="Calibri" w:cs="Calibri"/>
        </w:rPr>
        <w:t>Las unidades de artillería también</w:t>
      </w:r>
      <w:r w:rsidR="004D51BA">
        <w:rPr>
          <w:rFonts w:ascii="Calibri" w:hAnsi="Calibri" w:cs="Calibri"/>
        </w:rPr>
        <w:t xml:space="preserve"> ll</w:t>
      </w:r>
      <w:r w:rsidRPr="007975E6">
        <w:rPr>
          <w:rFonts w:ascii="Calibri" w:hAnsi="Calibri" w:cs="Calibri"/>
        </w:rPr>
        <w:t>ega</w:t>
      </w:r>
      <w:r w:rsidR="004D51BA">
        <w:rPr>
          <w:rFonts w:ascii="Calibri" w:hAnsi="Calibri" w:cs="Calibri"/>
        </w:rPr>
        <w:t>ron</w:t>
      </w:r>
      <w:r w:rsidRPr="007975E6">
        <w:rPr>
          <w:rFonts w:ascii="Calibri" w:hAnsi="Calibri" w:cs="Calibri"/>
        </w:rPr>
        <w:t xml:space="preserve"> a Melilla con serias</w:t>
      </w:r>
      <w:r>
        <w:rPr>
          <w:rFonts w:ascii="Calibri" w:hAnsi="Calibri" w:cs="Calibri"/>
        </w:rPr>
        <w:t xml:space="preserve"> </w:t>
      </w:r>
      <w:r w:rsidRPr="007975E6">
        <w:rPr>
          <w:rFonts w:ascii="Calibri" w:hAnsi="Calibri" w:cs="Calibri"/>
        </w:rPr>
        <w:t xml:space="preserve">carencias. El </w:t>
      </w:r>
      <w:r w:rsidR="004D51BA">
        <w:rPr>
          <w:rFonts w:ascii="Calibri" w:hAnsi="Calibri" w:cs="Calibri"/>
        </w:rPr>
        <w:t>C</w:t>
      </w:r>
      <w:r w:rsidRPr="007975E6">
        <w:rPr>
          <w:rFonts w:ascii="Calibri" w:hAnsi="Calibri" w:cs="Calibri"/>
        </w:rPr>
        <w:t xml:space="preserve">oronel </w:t>
      </w:r>
      <w:r w:rsidR="004D51BA">
        <w:rPr>
          <w:rFonts w:ascii="Calibri" w:hAnsi="Calibri" w:cs="Calibri"/>
        </w:rPr>
        <w:t xml:space="preserve">de Artillería </w:t>
      </w:r>
      <w:r w:rsidR="004D51BA" w:rsidRPr="004D51BA">
        <w:rPr>
          <w:rFonts w:ascii="Calibri" w:hAnsi="Calibri" w:cs="Calibri"/>
        </w:rPr>
        <w:t>Julio Seriñá y Raimundo</w:t>
      </w:r>
      <w:r w:rsidR="002E48EE">
        <w:rPr>
          <w:rFonts w:ascii="Calibri" w:hAnsi="Calibri" w:cs="Calibri"/>
        </w:rPr>
        <w:t>, declaró que</w:t>
      </w:r>
      <w:r w:rsidRPr="007975E6">
        <w:rPr>
          <w:rFonts w:ascii="Calibri" w:hAnsi="Calibri" w:cs="Calibri"/>
        </w:rPr>
        <w:t xml:space="preserve"> el </w:t>
      </w:r>
      <w:r w:rsidR="004D51BA">
        <w:rPr>
          <w:rFonts w:ascii="Calibri" w:hAnsi="Calibri" w:cs="Calibri"/>
        </w:rPr>
        <w:t>B</w:t>
      </w:r>
      <w:r w:rsidRPr="007975E6">
        <w:rPr>
          <w:rFonts w:ascii="Calibri" w:hAnsi="Calibri" w:cs="Calibri"/>
        </w:rPr>
        <w:t>atallón expedicionario del 20</w:t>
      </w:r>
      <w:r>
        <w:rPr>
          <w:rFonts w:ascii="Calibri" w:hAnsi="Calibri" w:cs="Calibri"/>
        </w:rPr>
        <w:t xml:space="preserve"> </w:t>
      </w:r>
      <w:r w:rsidR="002E48EE">
        <w:rPr>
          <w:rFonts w:ascii="Calibri" w:hAnsi="Calibri" w:cs="Calibri"/>
        </w:rPr>
        <w:t>R</w:t>
      </w:r>
      <w:r w:rsidRPr="007975E6">
        <w:rPr>
          <w:rFonts w:ascii="Calibri" w:hAnsi="Calibri" w:cs="Calibri"/>
        </w:rPr>
        <w:t xml:space="preserve">egimiento de </w:t>
      </w:r>
      <w:r w:rsidR="002E48EE">
        <w:rPr>
          <w:rFonts w:ascii="Calibri" w:hAnsi="Calibri" w:cs="Calibri"/>
        </w:rPr>
        <w:t>A</w:t>
      </w:r>
      <w:r w:rsidRPr="007975E6">
        <w:rPr>
          <w:rFonts w:ascii="Calibri" w:hAnsi="Calibri" w:cs="Calibri"/>
        </w:rPr>
        <w:t xml:space="preserve">rtillería pesada que </w:t>
      </w:r>
      <w:r w:rsidR="004D51BA" w:rsidRPr="004D51BA">
        <w:rPr>
          <w:rFonts w:ascii="Calibri" w:hAnsi="Calibri" w:cs="Calibri"/>
          <w:i/>
          <w:iCs/>
        </w:rPr>
        <w:t>«</w:t>
      </w:r>
      <w:r w:rsidR="002E48EE">
        <w:rPr>
          <w:rFonts w:ascii="Calibri" w:hAnsi="Calibri" w:cs="Calibri"/>
          <w:i/>
          <w:iCs/>
        </w:rPr>
        <w:t>…</w:t>
      </w:r>
      <w:r w:rsidRPr="007975E6">
        <w:rPr>
          <w:rFonts w:ascii="Calibri" w:hAnsi="Calibri" w:cs="Calibri"/>
          <w:i/>
          <w:iCs/>
        </w:rPr>
        <w:t>llevarla la dotación de seguridad</w:t>
      </w:r>
      <w:r w:rsidR="004D51BA" w:rsidRPr="004D51BA">
        <w:rPr>
          <w:rFonts w:ascii="Calibri" w:hAnsi="Calibri" w:cs="Calibri"/>
          <w:i/>
          <w:iCs/>
        </w:rPr>
        <w:t xml:space="preserve">, </w:t>
      </w:r>
      <w:r w:rsidR="002E48EE">
        <w:rPr>
          <w:rFonts w:ascii="Calibri" w:hAnsi="Calibri" w:cs="Calibri"/>
          <w:i/>
          <w:iCs/>
        </w:rPr>
        <w:t>[</w:t>
      </w:r>
      <w:r w:rsidR="004D51BA" w:rsidRPr="004D51BA">
        <w:rPr>
          <w:rFonts w:ascii="Calibri" w:hAnsi="Calibri" w:cs="Calibri"/>
          <w:i/>
          <w:iCs/>
        </w:rPr>
        <w:t xml:space="preserve">refiriéndose a las </w:t>
      </w:r>
      <w:r w:rsidRPr="007975E6">
        <w:rPr>
          <w:rFonts w:ascii="Calibri" w:hAnsi="Calibri" w:cs="Calibri"/>
          <w:i/>
          <w:iCs/>
        </w:rPr>
        <w:t>municiones</w:t>
      </w:r>
      <w:r w:rsidR="002E48EE">
        <w:rPr>
          <w:rFonts w:ascii="Calibri" w:hAnsi="Calibri" w:cs="Calibri"/>
          <w:i/>
          <w:iCs/>
        </w:rPr>
        <w:t>]</w:t>
      </w:r>
      <w:r w:rsidR="004D51BA" w:rsidRPr="004D51BA">
        <w:rPr>
          <w:rFonts w:ascii="Calibri" w:hAnsi="Calibri" w:cs="Calibri"/>
          <w:i/>
          <w:iCs/>
        </w:rPr>
        <w:t>,</w:t>
      </w:r>
      <w:r w:rsidRPr="007975E6">
        <w:rPr>
          <w:rFonts w:ascii="Calibri" w:hAnsi="Calibri" w:cs="Calibri"/>
          <w:i/>
          <w:iCs/>
        </w:rPr>
        <w:t xml:space="preserve"> sin pólvora pues en el Regimiento no la había, teniendo orden</w:t>
      </w:r>
      <w:r w:rsidRPr="004D51BA">
        <w:rPr>
          <w:rFonts w:ascii="Calibri" w:hAnsi="Calibri" w:cs="Calibri"/>
          <w:i/>
          <w:iCs/>
        </w:rPr>
        <w:t xml:space="preserve"> </w:t>
      </w:r>
      <w:r w:rsidRPr="007975E6">
        <w:rPr>
          <w:rFonts w:ascii="Calibri" w:hAnsi="Calibri" w:cs="Calibri"/>
          <w:i/>
          <w:iCs/>
        </w:rPr>
        <w:t xml:space="preserve">de cogerla en </w:t>
      </w:r>
      <w:r w:rsidR="002E48EE">
        <w:rPr>
          <w:rFonts w:ascii="Calibri" w:hAnsi="Calibri" w:cs="Calibri"/>
          <w:i/>
          <w:iCs/>
        </w:rPr>
        <w:t xml:space="preserve">La Plaza de </w:t>
      </w:r>
      <w:r w:rsidRPr="007975E6">
        <w:rPr>
          <w:rFonts w:ascii="Calibri" w:hAnsi="Calibri" w:cs="Calibri"/>
          <w:i/>
          <w:iCs/>
        </w:rPr>
        <w:t>Melilla</w:t>
      </w:r>
      <w:r w:rsidR="002E48EE">
        <w:rPr>
          <w:rFonts w:ascii="Calibri" w:hAnsi="Calibri" w:cs="Calibri"/>
          <w:i/>
          <w:iCs/>
        </w:rPr>
        <w:t>…</w:t>
      </w:r>
      <w:r w:rsidR="004D51BA" w:rsidRPr="004D51BA">
        <w:rPr>
          <w:rFonts w:ascii="Calibri" w:hAnsi="Calibri" w:cs="Calibri"/>
          <w:i/>
          <w:iCs/>
        </w:rPr>
        <w:t>»</w:t>
      </w:r>
      <w:r w:rsidRPr="007975E6">
        <w:rPr>
          <w:rFonts w:ascii="Calibri" w:hAnsi="Calibri" w:cs="Calibri"/>
          <w:i/>
          <w:iCs/>
        </w:rPr>
        <w:t>.</w:t>
      </w:r>
      <w:r w:rsidRPr="007975E6">
        <w:rPr>
          <w:rFonts w:ascii="Calibri" w:hAnsi="Calibri" w:cs="Calibri"/>
        </w:rPr>
        <w:t xml:space="preserve"> </w:t>
      </w:r>
    </w:p>
    <w:p w14:paraId="65B1FEBC" w14:textId="77777777" w:rsidR="004D51BA" w:rsidRDefault="004D51BA" w:rsidP="007975E6">
      <w:pPr>
        <w:spacing w:after="0"/>
        <w:jc w:val="both"/>
        <w:rPr>
          <w:rFonts w:ascii="Calibri" w:hAnsi="Calibri" w:cs="Calibri"/>
        </w:rPr>
      </w:pPr>
    </w:p>
    <w:p w14:paraId="21916BE5" w14:textId="42377683" w:rsidR="007975E6" w:rsidRDefault="002E48EE" w:rsidP="007975E6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Pr="007975E6">
        <w:rPr>
          <w:rFonts w:ascii="Calibri" w:hAnsi="Calibri" w:cs="Calibri"/>
        </w:rPr>
        <w:t xml:space="preserve">l </w:t>
      </w:r>
      <w:r>
        <w:rPr>
          <w:rFonts w:ascii="Calibri" w:hAnsi="Calibri" w:cs="Calibri"/>
        </w:rPr>
        <w:t>B</w:t>
      </w:r>
      <w:r w:rsidRPr="007975E6">
        <w:rPr>
          <w:rFonts w:ascii="Calibri" w:hAnsi="Calibri" w:cs="Calibri"/>
        </w:rPr>
        <w:t>atallón expedicionario del 20</w:t>
      </w:r>
      <w:r>
        <w:rPr>
          <w:rFonts w:ascii="Calibri" w:hAnsi="Calibri" w:cs="Calibri"/>
        </w:rPr>
        <w:t xml:space="preserve"> R</w:t>
      </w:r>
      <w:r w:rsidRPr="007975E6">
        <w:rPr>
          <w:rFonts w:ascii="Calibri" w:hAnsi="Calibri" w:cs="Calibri"/>
        </w:rPr>
        <w:t xml:space="preserve">egimiento de </w:t>
      </w:r>
      <w:r>
        <w:rPr>
          <w:rFonts w:ascii="Calibri" w:hAnsi="Calibri" w:cs="Calibri"/>
        </w:rPr>
        <w:t>A</w:t>
      </w:r>
      <w:r w:rsidRPr="007975E6">
        <w:rPr>
          <w:rFonts w:ascii="Calibri" w:hAnsi="Calibri" w:cs="Calibri"/>
        </w:rPr>
        <w:t>rtillería pesada</w:t>
      </w:r>
      <w:r>
        <w:rPr>
          <w:rFonts w:ascii="Calibri" w:hAnsi="Calibri" w:cs="Calibri"/>
        </w:rPr>
        <w:t xml:space="preserve"> fue movilizado</w:t>
      </w:r>
      <w:r w:rsidR="0039712B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falta</w:t>
      </w:r>
      <w:r w:rsidR="0039712B">
        <w:rPr>
          <w:rFonts w:ascii="Calibri" w:hAnsi="Calibri" w:cs="Calibri"/>
        </w:rPr>
        <w:t>ndo</w:t>
      </w:r>
      <w:r>
        <w:rPr>
          <w:rFonts w:ascii="Calibri" w:hAnsi="Calibri" w:cs="Calibri"/>
        </w:rPr>
        <w:t xml:space="preserve"> tres</w:t>
      </w:r>
      <w:r w:rsidR="007975E6" w:rsidRPr="007975E6">
        <w:rPr>
          <w:rFonts w:ascii="Calibri" w:hAnsi="Calibri" w:cs="Calibri"/>
        </w:rPr>
        <w:t xml:space="preserve"> camiones</w:t>
      </w:r>
      <w:r w:rsidR="007975E6">
        <w:rPr>
          <w:rFonts w:ascii="Calibri" w:hAnsi="Calibri" w:cs="Calibri"/>
        </w:rPr>
        <w:t xml:space="preserve"> </w:t>
      </w:r>
      <w:r w:rsidR="007975E6" w:rsidRPr="007975E6">
        <w:rPr>
          <w:rFonts w:ascii="Calibri" w:hAnsi="Calibri" w:cs="Calibri"/>
        </w:rPr>
        <w:t xml:space="preserve">automóviles </w:t>
      </w:r>
      <w:r>
        <w:rPr>
          <w:rFonts w:ascii="Calibri" w:hAnsi="Calibri" w:cs="Calibri"/>
        </w:rPr>
        <w:t xml:space="preserve">que constaban en su </w:t>
      </w:r>
      <w:r w:rsidR="007975E6" w:rsidRPr="007975E6">
        <w:rPr>
          <w:rFonts w:ascii="Calibri" w:hAnsi="Calibri" w:cs="Calibri"/>
        </w:rPr>
        <w:t xml:space="preserve">dotación, y </w:t>
      </w:r>
      <w:r>
        <w:rPr>
          <w:rFonts w:ascii="Calibri" w:hAnsi="Calibri" w:cs="Calibri"/>
        </w:rPr>
        <w:t xml:space="preserve">tan sólo </w:t>
      </w:r>
      <w:r w:rsidR="007975E6" w:rsidRPr="007975E6">
        <w:rPr>
          <w:rFonts w:ascii="Calibri" w:hAnsi="Calibri" w:cs="Calibri"/>
        </w:rPr>
        <w:t xml:space="preserve">con </w:t>
      </w:r>
      <w:r w:rsidR="004D51BA">
        <w:rPr>
          <w:rFonts w:ascii="Calibri" w:hAnsi="Calibri" w:cs="Calibri"/>
        </w:rPr>
        <w:t>setenta y tres miembros de clases de tropa,</w:t>
      </w:r>
      <w:r w:rsidR="007975E6" w:rsidRPr="007975E6">
        <w:rPr>
          <w:rFonts w:ascii="Calibri" w:hAnsi="Calibri" w:cs="Calibri"/>
        </w:rPr>
        <w:t xml:space="preserve"> con menos de 5</w:t>
      </w:r>
      <w:r w:rsidR="007975E6">
        <w:rPr>
          <w:rFonts w:ascii="Calibri" w:hAnsi="Calibri" w:cs="Calibri"/>
        </w:rPr>
        <w:t xml:space="preserve"> </w:t>
      </w:r>
      <w:r w:rsidR="007975E6" w:rsidRPr="007975E6">
        <w:rPr>
          <w:rFonts w:ascii="Calibri" w:hAnsi="Calibri" w:cs="Calibri"/>
        </w:rPr>
        <w:t>meses de instrucción. Por último, las unidades de ingenieros no</w:t>
      </w:r>
      <w:r w:rsidR="004D51BA">
        <w:rPr>
          <w:rFonts w:ascii="Calibri" w:hAnsi="Calibri" w:cs="Calibri"/>
        </w:rPr>
        <w:t xml:space="preserve"> estuvieron</w:t>
      </w:r>
      <w:r w:rsidR="007975E6" w:rsidRPr="007975E6">
        <w:rPr>
          <w:rFonts w:ascii="Calibri" w:hAnsi="Calibri" w:cs="Calibri"/>
        </w:rPr>
        <w:t xml:space="preserve"> ajenas</w:t>
      </w:r>
      <w:r w:rsidR="004D51BA">
        <w:rPr>
          <w:rFonts w:ascii="Calibri" w:hAnsi="Calibri" w:cs="Calibri"/>
        </w:rPr>
        <w:t xml:space="preserve"> </w:t>
      </w:r>
      <w:r w:rsidR="007975E6" w:rsidRPr="007975E6">
        <w:rPr>
          <w:rFonts w:ascii="Calibri" w:hAnsi="Calibri" w:cs="Calibri"/>
        </w:rPr>
        <w:t>a aquellas deficiencias, La unidad expedicionaria del primer Regimiento de</w:t>
      </w:r>
      <w:r w:rsidR="007975E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</w:t>
      </w:r>
      <w:r w:rsidR="007975E6" w:rsidRPr="007975E6">
        <w:rPr>
          <w:rFonts w:ascii="Calibri" w:hAnsi="Calibri" w:cs="Calibri"/>
        </w:rPr>
        <w:t>errocarriles, que llegó a Melilla a mediados de agosto, mostr</w:t>
      </w:r>
      <w:r w:rsidR="004D51BA">
        <w:rPr>
          <w:rFonts w:ascii="Calibri" w:hAnsi="Calibri" w:cs="Calibri"/>
        </w:rPr>
        <w:t>ó su</w:t>
      </w:r>
      <w:r w:rsidR="007975E6" w:rsidRPr="007975E6">
        <w:rPr>
          <w:rFonts w:ascii="Calibri" w:hAnsi="Calibri" w:cs="Calibri"/>
        </w:rPr>
        <w:t xml:space="preserve"> escasez de</w:t>
      </w:r>
      <w:r w:rsidR="007975E6">
        <w:rPr>
          <w:rFonts w:ascii="Calibri" w:hAnsi="Calibri" w:cs="Calibri"/>
        </w:rPr>
        <w:t xml:space="preserve"> </w:t>
      </w:r>
      <w:r w:rsidR="007975E6" w:rsidRPr="007975E6">
        <w:rPr>
          <w:rFonts w:ascii="Calibri" w:hAnsi="Calibri" w:cs="Calibri"/>
        </w:rPr>
        <w:t>motocicletas, automóviles, ganado, material y botiquín de personal. No lleva</w:t>
      </w:r>
      <w:r w:rsidR="004D51BA">
        <w:rPr>
          <w:rFonts w:ascii="Calibri" w:hAnsi="Calibri" w:cs="Calibri"/>
        </w:rPr>
        <w:t>ron</w:t>
      </w:r>
      <w:r w:rsidR="007975E6">
        <w:rPr>
          <w:rFonts w:ascii="Calibri" w:hAnsi="Calibri" w:cs="Calibri"/>
        </w:rPr>
        <w:t xml:space="preserve"> </w:t>
      </w:r>
      <w:r w:rsidR="007975E6" w:rsidRPr="007975E6">
        <w:rPr>
          <w:rFonts w:ascii="Calibri" w:hAnsi="Calibri" w:cs="Calibri"/>
        </w:rPr>
        <w:t>cocinas, cajas de munici</w:t>
      </w:r>
      <w:r w:rsidR="004D51BA">
        <w:rPr>
          <w:rFonts w:ascii="Calibri" w:hAnsi="Calibri" w:cs="Calibri"/>
        </w:rPr>
        <w:t>o</w:t>
      </w:r>
      <w:r w:rsidR="007975E6" w:rsidRPr="007975E6">
        <w:rPr>
          <w:rFonts w:ascii="Calibri" w:hAnsi="Calibri" w:cs="Calibri"/>
        </w:rPr>
        <w:t>n</w:t>
      </w:r>
      <w:r w:rsidR="004D51BA">
        <w:rPr>
          <w:rFonts w:ascii="Calibri" w:hAnsi="Calibri" w:cs="Calibri"/>
        </w:rPr>
        <w:t>es</w:t>
      </w:r>
      <w:r w:rsidR="007975E6" w:rsidRPr="007975E6">
        <w:rPr>
          <w:rFonts w:ascii="Calibri" w:hAnsi="Calibri" w:cs="Calibri"/>
        </w:rPr>
        <w:t xml:space="preserve"> de repuesto, falta</w:t>
      </w:r>
      <w:r w:rsidR="004D51BA">
        <w:rPr>
          <w:rFonts w:ascii="Calibri" w:hAnsi="Calibri" w:cs="Calibri"/>
        </w:rPr>
        <w:t>ro</w:t>
      </w:r>
      <w:r w:rsidR="007975E6" w:rsidRPr="007975E6">
        <w:rPr>
          <w:rFonts w:ascii="Calibri" w:hAnsi="Calibri" w:cs="Calibri"/>
        </w:rPr>
        <w:t>n mulos de carga y ganado</w:t>
      </w:r>
      <w:r w:rsidR="007975E6">
        <w:rPr>
          <w:rFonts w:ascii="Calibri" w:hAnsi="Calibri" w:cs="Calibri"/>
        </w:rPr>
        <w:t xml:space="preserve"> </w:t>
      </w:r>
      <w:r w:rsidR="007975E6" w:rsidRPr="007975E6">
        <w:rPr>
          <w:rFonts w:ascii="Calibri" w:hAnsi="Calibri" w:cs="Calibri"/>
        </w:rPr>
        <w:t xml:space="preserve">para </w:t>
      </w:r>
      <w:r w:rsidR="004D51BA">
        <w:rPr>
          <w:rFonts w:ascii="Calibri" w:hAnsi="Calibri" w:cs="Calibri"/>
        </w:rPr>
        <w:t xml:space="preserve">transportar los enseres de </w:t>
      </w:r>
      <w:r w:rsidR="007975E6" w:rsidRPr="007975E6">
        <w:rPr>
          <w:rFonts w:ascii="Calibri" w:hAnsi="Calibri" w:cs="Calibri"/>
        </w:rPr>
        <w:t>la</w:t>
      </w:r>
      <w:r w:rsidR="004D51BA">
        <w:rPr>
          <w:rFonts w:ascii="Calibri" w:hAnsi="Calibri" w:cs="Calibri"/>
        </w:rPr>
        <w:t>s</w:t>
      </w:r>
      <w:r w:rsidR="007975E6" w:rsidRPr="007975E6">
        <w:rPr>
          <w:rFonts w:ascii="Calibri" w:hAnsi="Calibri" w:cs="Calibri"/>
        </w:rPr>
        <w:t xml:space="preserve"> tropa</w:t>
      </w:r>
      <w:r w:rsidR="004D51BA">
        <w:rPr>
          <w:rFonts w:ascii="Calibri" w:hAnsi="Calibri" w:cs="Calibri"/>
        </w:rPr>
        <w:t>s</w:t>
      </w:r>
      <w:r w:rsidR="007975E6" w:rsidRPr="007975E6">
        <w:rPr>
          <w:rFonts w:ascii="Calibri" w:hAnsi="Calibri" w:cs="Calibri"/>
        </w:rPr>
        <w:t xml:space="preserve"> y </w:t>
      </w:r>
      <w:r w:rsidR="004D51BA">
        <w:rPr>
          <w:rFonts w:ascii="Calibri" w:hAnsi="Calibri" w:cs="Calibri"/>
        </w:rPr>
        <w:t xml:space="preserve">de los </w:t>
      </w:r>
      <w:r w:rsidR="007975E6" w:rsidRPr="007975E6">
        <w:rPr>
          <w:rFonts w:ascii="Calibri" w:hAnsi="Calibri" w:cs="Calibri"/>
        </w:rPr>
        <w:t>oficiales, acudie</w:t>
      </w:r>
      <w:r w:rsidR="004D51BA">
        <w:rPr>
          <w:rFonts w:ascii="Calibri" w:hAnsi="Calibri" w:cs="Calibri"/>
        </w:rPr>
        <w:t>ndo a la zona de operaciones</w:t>
      </w:r>
      <w:r w:rsidR="007975E6" w:rsidRPr="007975E6">
        <w:rPr>
          <w:rFonts w:ascii="Calibri" w:hAnsi="Calibri" w:cs="Calibri"/>
        </w:rPr>
        <w:t xml:space="preserve"> sin carros</w:t>
      </w:r>
      <w:r>
        <w:rPr>
          <w:rFonts w:ascii="Calibri" w:hAnsi="Calibri" w:cs="Calibri"/>
        </w:rPr>
        <w:t xml:space="preserve"> adecuados</w:t>
      </w:r>
      <w:r w:rsidR="0039712B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sin</w:t>
      </w:r>
      <w:r w:rsidR="007975E6" w:rsidRPr="007975E6">
        <w:rPr>
          <w:rFonts w:ascii="Calibri" w:hAnsi="Calibri" w:cs="Calibri"/>
        </w:rPr>
        <w:t xml:space="preserve"> elementos </w:t>
      </w:r>
      <w:r w:rsidR="0039712B">
        <w:rPr>
          <w:rFonts w:ascii="Calibri" w:hAnsi="Calibri" w:cs="Calibri"/>
        </w:rPr>
        <w:t xml:space="preserve">y sin apoyos </w:t>
      </w:r>
      <w:r w:rsidR="007975E6" w:rsidRPr="007975E6">
        <w:rPr>
          <w:rFonts w:ascii="Calibri" w:hAnsi="Calibri" w:cs="Calibri"/>
        </w:rPr>
        <w:t xml:space="preserve">de </w:t>
      </w:r>
      <w:r w:rsidR="004D51BA">
        <w:rPr>
          <w:rFonts w:ascii="Calibri" w:hAnsi="Calibri" w:cs="Calibri"/>
        </w:rPr>
        <w:t>s</w:t>
      </w:r>
      <w:r w:rsidR="007975E6" w:rsidRPr="007975E6">
        <w:rPr>
          <w:rFonts w:ascii="Calibri" w:hAnsi="Calibri" w:cs="Calibri"/>
        </w:rPr>
        <w:t>anidad</w:t>
      </w:r>
      <w:r>
        <w:rPr>
          <w:rFonts w:ascii="Calibri" w:hAnsi="Calibri" w:cs="Calibri"/>
        </w:rPr>
        <w:t>.</w:t>
      </w:r>
    </w:p>
    <w:p w14:paraId="64E356B7" w14:textId="77777777" w:rsidR="004D51BA" w:rsidRDefault="004D51BA" w:rsidP="007975E6">
      <w:pPr>
        <w:spacing w:after="0"/>
        <w:jc w:val="both"/>
        <w:rPr>
          <w:rFonts w:ascii="Calibri" w:hAnsi="Calibri" w:cs="Calibri"/>
        </w:rPr>
      </w:pPr>
    </w:p>
    <w:p w14:paraId="6BEBD65D" w14:textId="10493B40" w:rsidR="00087F17" w:rsidRDefault="002E48EE" w:rsidP="004D51BA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Quedó probado por su estado</w:t>
      </w:r>
      <w:r w:rsidR="001F2DE6">
        <w:rPr>
          <w:rFonts w:ascii="Calibri" w:hAnsi="Calibri" w:cs="Calibri"/>
        </w:rPr>
        <w:t xml:space="preserve"> que, </w:t>
      </w:r>
      <w:r w:rsidR="004D51BA" w:rsidRPr="004D51BA">
        <w:rPr>
          <w:rFonts w:ascii="Calibri" w:hAnsi="Calibri" w:cs="Calibri"/>
        </w:rPr>
        <w:t>el material que lleg</w:t>
      </w:r>
      <w:r>
        <w:rPr>
          <w:rFonts w:ascii="Calibri" w:hAnsi="Calibri" w:cs="Calibri"/>
        </w:rPr>
        <w:t>ó</w:t>
      </w:r>
      <w:r w:rsidR="004D51BA">
        <w:rPr>
          <w:rFonts w:ascii="Calibri" w:hAnsi="Calibri" w:cs="Calibri"/>
        </w:rPr>
        <w:t xml:space="preserve"> </w:t>
      </w:r>
      <w:r w:rsidR="004D51BA" w:rsidRPr="004D51BA">
        <w:rPr>
          <w:rFonts w:ascii="Calibri" w:hAnsi="Calibri" w:cs="Calibri"/>
        </w:rPr>
        <w:t>a Melilla</w:t>
      </w:r>
      <w:r>
        <w:rPr>
          <w:rFonts w:ascii="Calibri" w:hAnsi="Calibri" w:cs="Calibri"/>
        </w:rPr>
        <w:t xml:space="preserve"> procedente de la Península</w:t>
      </w:r>
      <w:r w:rsidR="001F2DE6">
        <w:rPr>
          <w:rFonts w:ascii="Calibri" w:hAnsi="Calibri" w:cs="Calibri"/>
        </w:rPr>
        <w:t xml:space="preserve"> fue</w:t>
      </w:r>
      <w:r>
        <w:rPr>
          <w:rFonts w:ascii="Calibri" w:hAnsi="Calibri" w:cs="Calibri"/>
        </w:rPr>
        <w:t xml:space="preserve"> bastante </w:t>
      </w:r>
      <w:r w:rsidR="004D51BA" w:rsidRPr="004D51BA">
        <w:rPr>
          <w:rFonts w:ascii="Calibri" w:hAnsi="Calibri" w:cs="Calibri"/>
        </w:rPr>
        <w:t>defectuoso</w:t>
      </w:r>
      <w:r>
        <w:rPr>
          <w:rFonts w:ascii="Calibri" w:hAnsi="Calibri" w:cs="Calibri"/>
        </w:rPr>
        <w:t>, tal como</w:t>
      </w:r>
      <w:r w:rsidR="00087F17">
        <w:rPr>
          <w:rFonts w:ascii="Calibri" w:hAnsi="Calibri" w:cs="Calibri"/>
        </w:rPr>
        <w:t xml:space="preserve"> </w:t>
      </w:r>
      <w:r w:rsidR="004D51BA" w:rsidRPr="004D51BA">
        <w:rPr>
          <w:rFonts w:ascii="Calibri" w:hAnsi="Calibri" w:cs="Calibri"/>
        </w:rPr>
        <w:t>s</w:t>
      </w:r>
      <w:r w:rsidR="00087F17">
        <w:rPr>
          <w:rFonts w:ascii="Calibri" w:hAnsi="Calibri" w:cs="Calibri"/>
        </w:rPr>
        <w:t>e indicó en los</w:t>
      </w:r>
      <w:r w:rsidR="004D51BA" w:rsidRPr="004D51BA">
        <w:rPr>
          <w:rFonts w:ascii="Calibri" w:hAnsi="Calibri" w:cs="Calibri"/>
        </w:rPr>
        <w:t xml:space="preserve"> informe</w:t>
      </w:r>
      <w:r w:rsidR="00087F17">
        <w:rPr>
          <w:rFonts w:ascii="Calibri" w:hAnsi="Calibri" w:cs="Calibri"/>
        </w:rPr>
        <w:t>s</w:t>
      </w:r>
      <w:r w:rsidR="004D51BA" w:rsidRPr="004D51BA">
        <w:rPr>
          <w:rFonts w:ascii="Calibri" w:hAnsi="Calibri" w:cs="Calibri"/>
        </w:rPr>
        <w:t xml:space="preserve"> </w:t>
      </w:r>
      <w:r w:rsidR="00087F17">
        <w:rPr>
          <w:rFonts w:ascii="Calibri" w:hAnsi="Calibri" w:cs="Calibri"/>
        </w:rPr>
        <w:t>redactados por el</w:t>
      </w:r>
      <w:r w:rsidR="004D51BA" w:rsidRPr="004D51BA">
        <w:rPr>
          <w:rFonts w:ascii="Calibri" w:hAnsi="Calibri" w:cs="Calibri"/>
        </w:rPr>
        <w:t xml:space="preserve"> Estado Mayor </w:t>
      </w:r>
      <w:r w:rsidR="00087F17">
        <w:rPr>
          <w:rFonts w:ascii="Calibri" w:hAnsi="Calibri" w:cs="Calibri"/>
        </w:rPr>
        <w:t>de la Comandancia General de Melilla. El Alto Comisario G</w:t>
      </w:r>
      <w:r w:rsidR="004D51BA" w:rsidRPr="004D51BA">
        <w:rPr>
          <w:rFonts w:ascii="Calibri" w:hAnsi="Calibri" w:cs="Calibri"/>
        </w:rPr>
        <w:t>eneral</w:t>
      </w:r>
      <w:r w:rsidR="00087F17">
        <w:rPr>
          <w:rFonts w:ascii="Calibri" w:hAnsi="Calibri" w:cs="Calibri"/>
        </w:rPr>
        <w:t xml:space="preserve"> Dámaso </w:t>
      </w:r>
      <w:r w:rsidR="00087F17" w:rsidRPr="004D51BA">
        <w:rPr>
          <w:rFonts w:ascii="Calibri" w:hAnsi="Calibri" w:cs="Calibri"/>
        </w:rPr>
        <w:t>Berenguer</w:t>
      </w:r>
      <w:r w:rsidR="004D51BA" w:rsidRPr="004D51BA">
        <w:rPr>
          <w:rFonts w:ascii="Calibri" w:hAnsi="Calibri" w:cs="Calibri"/>
        </w:rPr>
        <w:t xml:space="preserve">, </w:t>
      </w:r>
      <w:r w:rsidR="00087F17">
        <w:rPr>
          <w:rFonts w:ascii="Calibri" w:hAnsi="Calibri" w:cs="Calibri"/>
        </w:rPr>
        <w:t>aprovechó estos informes</w:t>
      </w:r>
      <w:r w:rsidR="001F2DE6">
        <w:rPr>
          <w:rFonts w:ascii="Calibri" w:hAnsi="Calibri" w:cs="Calibri"/>
        </w:rPr>
        <w:t xml:space="preserve"> con el fin de</w:t>
      </w:r>
      <w:r w:rsidR="00087F17">
        <w:rPr>
          <w:rFonts w:ascii="Calibri" w:hAnsi="Calibri" w:cs="Calibri"/>
        </w:rPr>
        <w:t xml:space="preserve"> acusar directamente </w:t>
      </w:r>
      <w:r w:rsidR="004D51BA" w:rsidRPr="004D51BA">
        <w:rPr>
          <w:rFonts w:ascii="Calibri" w:hAnsi="Calibri" w:cs="Calibri"/>
        </w:rPr>
        <w:t>a los organismos</w:t>
      </w:r>
      <w:r w:rsidR="004D51BA">
        <w:rPr>
          <w:rFonts w:ascii="Calibri" w:hAnsi="Calibri" w:cs="Calibri"/>
        </w:rPr>
        <w:t xml:space="preserve"> </w:t>
      </w:r>
      <w:r w:rsidR="004D51BA" w:rsidRPr="004D51BA">
        <w:rPr>
          <w:rFonts w:ascii="Calibri" w:hAnsi="Calibri" w:cs="Calibri"/>
        </w:rPr>
        <w:t>que desde 1917</w:t>
      </w:r>
      <w:r w:rsidR="00087F17">
        <w:rPr>
          <w:rFonts w:ascii="Calibri" w:hAnsi="Calibri" w:cs="Calibri"/>
        </w:rPr>
        <w:t xml:space="preserve"> se</w:t>
      </w:r>
      <w:r w:rsidR="004D51BA" w:rsidRPr="004D51BA">
        <w:rPr>
          <w:rFonts w:ascii="Calibri" w:hAnsi="Calibri" w:cs="Calibri"/>
        </w:rPr>
        <w:t xml:space="preserve"> </w:t>
      </w:r>
      <w:r w:rsidR="00087F17">
        <w:rPr>
          <w:rFonts w:ascii="Calibri" w:hAnsi="Calibri" w:cs="Calibri"/>
        </w:rPr>
        <w:t>comprometieron a</w:t>
      </w:r>
      <w:r w:rsidR="004D51BA" w:rsidRPr="004D51BA">
        <w:rPr>
          <w:rFonts w:ascii="Calibri" w:hAnsi="Calibri" w:cs="Calibri"/>
        </w:rPr>
        <w:t xml:space="preserve"> </w:t>
      </w:r>
      <w:r w:rsidR="00087F17">
        <w:rPr>
          <w:rFonts w:ascii="Calibri" w:hAnsi="Calibri" w:cs="Calibri"/>
        </w:rPr>
        <w:t>preservar</w:t>
      </w:r>
      <w:r w:rsidR="004D51BA" w:rsidRPr="004D51BA">
        <w:rPr>
          <w:rFonts w:ascii="Calibri" w:hAnsi="Calibri" w:cs="Calibri"/>
        </w:rPr>
        <w:t xml:space="preserve"> por el estado material y técnico del</w:t>
      </w:r>
      <w:r w:rsidR="004D51BA">
        <w:rPr>
          <w:rFonts w:ascii="Calibri" w:hAnsi="Calibri" w:cs="Calibri"/>
        </w:rPr>
        <w:t xml:space="preserve"> </w:t>
      </w:r>
      <w:r w:rsidR="004D51BA" w:rsidRPr="004D51BA">
        <w:rPr>
          <w:rFonts w:ascii="Calibri" w:hAnsi="Calibri" w:cs="Calibri"/>
        </w:rPr>
        <w:t>Ejército</w:t>
      </w:r>
      <w:r w:rsidR="00087F17">
        <w:rPr>
          <w:rFonts w:ascii="Calibri" w:hAnsi="Calibri" w:cs="Calibri"/>
        </w:rPr>
        <w:t xml:space="preserve">. Estos organismos fueron </w:t>
      </w:r>
      <w:r w:rsidR="004D51BA" w:rsidRPr="004D51BA">
        <w:rPr>
          <w:rFonts w:ascii="Calibri" w:hAnsi="Calibri" w:cs="Calibri"/>
        </w:rPr>
        <w:t>las Juntas de Defensa</w:t>
      </w:r>
      <w:r w:rsidR="00087F17">
        <w:rPr>
          <w:rFonts w:ascii="Calibri" w:hAnsi="Calibri" w:cs="Calibri"/>
        </w:rPr>
        <w:t xml:space="preserve">, denominadas desde 1919 como </w:t>
      </w:r>
      <w:r w:rsidR="004D51BA" w:rsidRPr="004D51BA">
        <w:rPr>
          <w:rFonts w:ascii="Calibri" w:hAnsi="Calibri" w:cs="Calibri"/>
        </w:rPr>
        <w:t>Comisiones Informativas.</w:t>
      </w:r>
      <w:r w:rsidR="00087F17">
        <w:rPr>
          <w:rFonts w:ascii="Calibri" w:hAnsi="Calibri" w:cs="Calibri"/>
        </w:rPr>
        <w:t xml:space="preserve"> </w:t>
      </w:r>
      <w:r w:rsidR="00F57DA2">
        <w:rPr>
          <w:rFonts w:ascii="Calibri" w:hAnsi="Calibri" w:cs="Calibri"/>
        </w:rPr>
        <w:t>Est</w:t>
      </w:r>
      <w:r w:rsidR="00087F17">
        <w:rPr>
          <w:rFonts w:ascii="Calibri" w:hAnsi="Calibri" w:cs="Calibri"/>
        </w:rPr>
        <w:t xml:space="preserve">os informes </w:t>
      </w:r>
      <w:r w:rsidR="00F57DA2">
        <w:rPr>
          <w:rFonts w:ascii="Calibri" w:hAnsi="Calibri" w:cs="Calibri"/>
        </w:rPr>
        <w:t>marcaron el fin de las Juntas de Defensa.</w:t>
      </w:r>
      <w:r w:rsidR="004D51BA" w:rsidRPr="004D51BA">
        <w:rPr>
          <w:rFonts w:ascii="Calibri" w:hAnsi="Calibri" w:cs="Calibri"/>
        </w:rPr>
        <w:t xml:space="preserve"> </w:t>
      </w:r>
    </w:p>
    <w:p w14:paraId="7476AD7C" w14:textId="77777777" w:rsidR="00087F17" w:rsidRDefault="00087F17" w:rsidP="004D51BA">
      <w:pPr>
        <w:spacing w:after="0"/>
        <w:jc w:val="both"/>
        <w:rPr>
          <w:rFonts w:ascii="Calibri" w:hAnsi="Calibri" w:cs="Calibri"/>
        </w:rPr>
      </w:pPr>
    </w:p>
    <w:p w14:paraId="2EF1F7B9" w14:textId="16DE9FDF" w:rsidR="004D51BA" w:rsidRPr="007975E6" w:rsidRDefault="004D51BA" w:rsidP="004D51BA">
      <w:pPr>
        <w:spacing w:after="0"/>
        <w:jc w:val="both"/>
        <w:rPr>
          <w:rFonts w:ascii="Calibri" w:hAnsi="Calibri" w:cs="Calibri"/>
        </w:rPr>
      </w:pPr>
      <w:r w:rsidRPr="004D51BA">
        <w:rPr>
          <w:rFonts w:ascii="Calibri" w:hAnsi="Calibri" w:cs="Calibri"/>
        </w:rPr>
        <w:t xml:space="preserve">La </w:t>
      </w:r>
      <w:r w:rsidR="00087F17">
        <w:rPr>
          <w:rFonts w:ascii="Calibri" w:hAnsi="Calibri" w:cs="Calibri"/>
        </w:rPr>
        <w:t xml:space="preserve">inacción y falta de </w:t>
      </w:r>
      <w:r w:rsidR="0008378A">
        <w:rPr>
          <w:rFonts w:ascii="Calibri" w:hAnsi="Calibri" w:cs="Calibri"/>
        </w:rPr>
        <w:t>actividad</w:t>
      </w:r>
      <w:r w:rsidRPr="004D51BA">
        <w:rPr>
          <w:rFonts w:ascii="Calibri" w:hAnsi="Calibri" w:cs="Calibri"/>
        </w:rPr>
        <w:t xml:space="preserve"> de las Juntas de Defensa</w:t>
      </w:r>
      <w:r w:rsidR="00087F17">
        <w:rPr>
          <w:rFonts w:ascii="Calibri" w:hAnsi="Calibri" w:cs="Calibri"/>
        </w:rPr>
        <w:t>, durante la movilización urgente de</w:t>
      </w:r>
      <w:r w:rsidR="00F57DA2">
        <w:rPr>
          <w:rFonts w:ascii="Calibri" w:hAnsi="Calibri" w:cs="Calibri"/>
        </w:rPr>
        <w:t xml:space="preserve"> </w:t>
      </w:r>
      <w:r w:rsidR="00087F17">
        <w:rPr>
          <w:rFonts w:ascii="Calibri" w:hAnsi="Calibri" w:cs="Calibri"/>
        </w:rPr>
        <w:t>los batallones expedicionarios, se convirti</w:t>
      </w:r>
      <w:r w:rsidR="00F57DA2">
        <w:rPr>
          <w:rFonts w:ascii="Calibri" w:hAnsi="Calibri" w:cs="Calibri"/>
        </w:rPr>
        <w:t>eron</w:t>
      </w:r>
      <w:r w:rsidR="00087F17">
        <w:rPr>
          <w:rFonts w:ascii="Calibri" w:hAnsi="Calibri" w:cs="Calibri"/>
        </w:rPr>
        <w:t xml:space="preserve"> en la</w:t>
      </w:r>
      <w:r w:rsidR="00F57DA2">
        <w:rPr>
          <w:rFonts w:ascii="Calibri" w:hAnsi="Calibri" w:cs="Calibri"/>
        </w:rPr>
        <w:t xml:space="preserve">s </w:t>
      </w:r>
      <w:r w:rsidR="00087F17">
        <w:rPr>
          <w:rFonts w:ascii="Calibri" w:hAnsi="Calibri" w:cs="Calibri"/>
        </w:rPr>
        <w:t>raz</w:t>
      </w:r>
      <w:r w:rsidR="00F57DA2">
        <w:rPr>
          <w:rFonts w:ascii="Calibri" w:hAnsi="Calibri" w:cs="Calibri"/>
        </w:rPr>
        <w:t>ones</w:t>
      </w:r>
      <w:r w:rsidR="00087F17">
        <w:rPr>
          <w:rFonts w:ascii="Calibri" w:hAnsi="Calibri" w:cs="Calibri"/>
        </w:rPr>
        <w:t xml:space="preserve"> principal</w:t>
      </w:r>
      <w:r w:rsidR="00F57DA2">
        <w:rPr>
          <w:rFonts w:ascii="Calibri" w:hAnsi="Calibri" w:cs="Calibri"/>
        </w:rPr>
        <w:t xml:space="preserve">es </w:t>
      </w:r>
      <w:r w:rsidR="0039712B">
        <w:rPr>
          <w:rFonts w:ascii="Calibri" w:hAnsi="Calibri" w:cs="Calibri"/>
        </w:rPr>
        <w:t>por</w:t>
      </w:r>
      <w:r w:rsidR="00F57DA2">
        <w:rPr>
          <w:rFonts w:ascii="Calibri" w:hAnsi="Calibri" w:cs="Calibri"/>
        </w:rPr>
        <w:t xml:space="preserve"> las que </w:t>
      </w:r>
      <w:r w:rsidR="0008378A">
        <w:rPr>
          <w:rFonts w:ascii="Calibri" w:hAnsi="Calibri" w:cs="Calibri"/>
        </w:rPr>
        <w:t>El Alto Comisario General Dámaso Berenguer, denunció</w:t>
      </w:r>
      <w:r>
        <w:rPr>
          <w:rFonts w:ascii="Calibri" w:hAnsi="Calibri" w:cs="Calibri"/>
        </w:rPr>
        <w:t xml:space="preserve"> </w:t>
      </w:r>
      <w:r w:rsidRPr="004D51BA">
        <w:rPr>
          <w:rFonts w:ascii="Calibri" w:hAnsi="Calibri" w:cs="Calibri"/>
        </w:rPr>
        <w:t>las graves carencias con que el ejército peninsular desembarcó en la</w:t>
      </w:r>
      <w:r>
        <w:rPr>
          <w:rFonts w:ascii="Calibri" w:hAnsi="Calibri" w:cs="Calibri"/>
        </w:rPr>
        <w:t xml:space="preserve"> </w:t>
      </w:r>
      <w:r w:rsidRPr="004D51BA">
        <w:rPr>
          <w:rFonts w:ascii="Calibri" w:hAnsi="Calibri" w:cs="Calibri"/>
        </w:rPr>
        <w:t>Comandancia General de Melilla</w:t>
      </w:r>
      <w:r w:rsidR="0008378A">
        <w:rPr>
          <w:rFonts w:ascii="Calibri" w:hAnsi="Calibri" w:cs="Calibri"/>
        </w:rPr>
        <w:t>. Sin embargo, esta situación</w:t>
      </w:r>
      <w:r>
        <w:rPr>
          <w:rFonts w:ascii="Calibri" w:hAnsi="Calibri" w:cs="Calibri"/>
        </w:rPr>
        <w:t xml:space="preserve"> </w:t>
      </w:r>
      <w:r w:rsidRPr="004D51BA">
        <w:rPr>
          <w:rFonts w:ascii="Calibri" w:hAnsi="Calibri" w:cs="Calibri"/>
        </w:rPr>
        <w:t>no</w:t>
      </w:r>
      <w:r w:rsidR="0008378A">
        <w:rPr>
          <w:rFonts w:ascii="Calibri" w:hAnsi="Calibri" w:cs="Calibri"/>
        </w:rPr>
        <w:t xml:space="preserve"> permitió omitir otra causa que impactó en el mal estado del material, armamento e instrucción</w:t>
      </w:r>
      <w:r w:rsidRPr="004D51BA">
        <w:rPr>
          <w:rFonts w:ascii="Calibri" w:hAnsi="Calibri" w:cs="Calibri"/>
        </w:rPr>
        <w:t>,</w:t>
      </w:r>
      <w:r w:rsidR="0008378A">
        <w:rPr>
          <w:rFonts w:ascii="Calibri" w:hAnsi="Calibri" w:cs="Calibri"/>
        </w:rPr>
        <w:t xml:space="preserve"> y este factor fue</w:t>
      </w:r>
      <w:r w:rsidRPr="004D51BA">
        <w:rPr>
          <w:rFonts w:ascii="Calibri" w:hAnsi="Calibri" w:cs="Calibri"/>
        </w:rPr>
        <w:t xml:space="preserve"> la enorme corrupción</w:t>
      </w:r>
      <w:r>
        <w:rPr>
          <w:rFonts w:ascii="Calibri" w:hAnsi="Calibri" w:cs="Calibri"/>
        </w:rPr>
        <w:t xml:space="preserve"> </w:t>
      </w:r>
      <w:r w:rsidRPr="004D51BA">
        <w:rPr>
          <w:rFonts w:ascii="Calibri" w:hAnsi="Calibri" w:cs="Calibri"/>
        </w:rPr>
        <w:t xml:space="preserve">administrativa que </w:t>
      </w:r>
      <w:r w:rsidR="0008378A">
        <w:rPr>
          <w:rFonts w:ascii="Calibri" w:hAnsi="Calibri" w:cs="Calibri"/>
        </w:rPr>
        <w:t>e</w:t>
      </w:r>
      <w:r w:rsidRPr="004D51BA">
        <w:rPr>
          <w:rFonts w:ascii="Calibri" w:hAnsi="Calibri" w:cs="Calibri"/>
        </w:rPr>
        <w:t>xisti</w:t>
      </w:r>
      <w:r w:rsidR="0008378A">
        <w:rPr>
          <w:rFonts w:ascii="Calibri" w:hAnsi="Calibri" w:cs="Calibri"/>
        </w:rPr>
        <w:t>ó</w:t>
      </w:r>
      <w:r w:rsidRPr="004D51BA">
        <w:rPr>
          <w:rFonts w:ascii="Calibri" w:hAnsi="Calibri" w:cs="Calibri"/>
        </w:rPr>
        <w:t xml:space="preserve"> en</w:t>
      </w:r>
      <w:r w:rsidR="0008378A">
        <w:rPr>
          <w:rFonts w:ascii="Calibri" w:hAnsi="Calibri" w:cs="Calibri"/>
        </w:rPr>
        <w:t xml:space="preserve"> el seno del ejército, especialmente</w:t>
      </w:r>
      <w:r w:rsidRPr="004D51BA">
        <w:rPr>
          <w:rFonts w:ascii="Calibri" w:hAnsi="Calibri" w:cs="Calibri"/>
        </w:rPr>
        <w:t xml:space="preserve"> en los años anteriores</w:t>
      </w:r>
      <w:r w:rsidR="0008378A">
        <w:rPr>
          <w:rFonts w:ascii="Calibri" w:hAnsi="Calibri" w:cs="Calibri"/>
        </w:rPr>
        <w:t xml:space="preserve"> a 1921</w:t>
      </w:r>
      <w:r w:rsidR="00087F17">
        <w:rPr>
          <w:rFonts w:ascii="Calibri" w:hAnsi="Calibri" w:cs="Calibri"/>
        </w:rPr>
        <w:t>.</w:t>
      </w:r>
    </w:p>
    <w:sectPr w:rsidR="004D51BA" w:rsidRPr="007975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C4D"/>
    <w:rsid w:val="00017C0B"/>
    <w:rsid w:val="0008378A"/>
    <w:rsid w:val="00087F17"/>
    <w:rsid w:val="001F2DE6"/>
    <w:rsid w:val="002B1AAA"/>
    <w:rsid w:val="002E48EE"/>
    <w:rsid w:val="00336E95"/>
    <w:rsid w:val="00355E0C"/>
    <w:rsid w:val="0039712B"/>
    <w:rsid w:val="00484228"/>
    <w:rsid w:val="004D51BA"/>
    <w:rsid w:val="005E6C4D"/>
    <w:rsid w:val="00731CF1"/>
    <w:rsid w:val="0078730C"/>
    <w:rsid w:val="007975E6"/>
    <w:rsid w:val="007E6861"/>
    <w:rsid w:val="00940169"/>
    <w:rsid w:val="00BB3F06"/>
    <w:rsid w:val="00BC218A"/>
    <w:rsid w:val="00BE5E89"/>
    <w:rsid w:val="00CA2432"/>
    <w:rsid w:val="00DF757D"/>
    <w:rsid w:val="00E6043E"/>
    <w:rsid w:val="00E7096C"/>
    <w:rsid w:val="00E967E1"/>
    <w:rsid w:val="00F239C4"/>
    <w:rsid w:val="00F5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3B1F6"/>
  <w15:chartTrackingRefBased/>
  <w15:docId w15:val="{039F500E-13D1-4308-847B-06396ADA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E6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E6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6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6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6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6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6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6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6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6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6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6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6C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6C4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6C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6C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6C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6C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E6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E6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6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E6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E6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E6C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E6C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E6C4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6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6C4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E6C4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975E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75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902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4</cp:revision>
  <dcterms:created xsi:type="dcterms:W3CDTF">2026-04-07T16:10:00Z</dcterms:created>
  <dcterms:modified xsi:type="dcterms:W3CDTF">2026-04-08T16:50:00Z</dcterms:modified>
</cp:coreProperties>
</file>